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5F66" w14:textId="77777777" w:rsidR="00BA0DDA" w:rsidRDefault="00227198" w:rsidP="00227198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THÔNG QUA CHƯƠNG TRÌNH KẾ HOẠCH ĐÀO TẠO ĐẠI HỌC </w:t>
      </w:r>
    </w:p>
    <w:p w14:paraId="51F2E54E" w14:textId="77777777" w:rsidR="00BA0DDA" w:rsidRDefault="00227198" w:rsidP="00227198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NĂM HỌC 2023 - 2024 VÀ ĐỀ CƯƠNG CHI TIẾT HỌC PHẦN </w:t>
      </w:r>
    </w:p>
    <w:p w14:paraId="4F96D488" w14:textId="6E53C750" w:rsidR="006A6821" w:rsidRDefault="00227198" w:rsidP="00227198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CÁC CHƯƠNG TRÌNH ĐẠI HỌC</w:t>
      </w:r>
    </w:p>
    <w:p w14:paraId="686443E4" w14:textId="77777777" w:rsidR="006A6821" w:rsidRDefault="006A6821" w:rsidP="00227198">
      <w:pP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C4EC2C2" w14:textId="1EA212AC" w:rsidR="006A6821" w:rsidRPr="009F21E4" w:rsidRDefault="00227198" w:rsidP="0022719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A0DDA" w:rsidRPr="00BA0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Vào lúc 14h30 n</w:t>
      </w:r>
      <w:r w:rsidRPr="00BA0D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gày 25/9/2023, Trường</w:t>
      </w:r>
      <w:r w:rsidRPr="009F21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Đại học Y Dược Cần Thơ đã tổ chức họp để thông qua chương trình kế hoạch đào tạo năm học 2023 - 2024 và đề cương chi tiết học phần chương trình đại học.</w:t>
      </w:r>
    </w:p>
    <w:p w14:paraId="3CD07BF2" w14:textId="77777777" w:rsidR="00B81566" w:rsidRDefault="00227198" w:rsidP="00B81566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719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Tham dự buổi họp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gồm </w:t>
      </w:r>
      <w:r w:rsidRPr="00227198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1E3594AD" w14:textId="2C1EFFC0" w:rsidR="00B81566" w:rsidRPr="00B81566" w:rsidRDefault="00B81566" w:rsidP="00B81566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1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B815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PGS. TS Nguyễn Trung Kiên - Hiệu trưởng (Chủ tọa), PGS.TS Nguyễn </w:t>
      </w:r>
      <w:r w:rsidR="009F21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Minh Phương - Chủ tịch Hội đồng Trường, </w:t>
      </w:r>
      <w:r w:rsidRPr="00B815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PGS.TS </w:t>
      </w:r>
      <w:r w:rsidR="009F21E4">
        <w:rPr>
          <w:rFonts w:ascii="Times New Roman" w:eastAsia="Times New Roman" w:hAnsi="Times New Roman" w:cs="Times New Roman"/>
          <w:color w:val="000000"/>
          <w:sz w:val="26"/>
          <w:szCs w:val="26"/>
        </w:rPr>
        <w:t>Trần Viết An - Phó Hiệu trưởng và thành viên Hội đồng khoa học đào tạo Trường.</w:t>
      </w:r>
    </w:p>
    <w:p w14:paraId="6368909B" w14:textId="41682BD9" w:rsidR="00BA0DDA" w:rsidRDefault="009F21E4" w:rsidP="00BA0DDA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- Đại diện </w:t>
      </w:r>
      <w:r w:rsidRPr="009F21E4">
        <w:rPr>
          <w:rFonts w:ascii="Times New Roman" w:eastAsia="Times New Roman" w:hAnsi="Times New Roman" w:cs="Times New Roman"/>
          <w:color w:val="000000"/>
          <w:sz w:val="26"/>
          <w:szCs w:val="26"/>
        </w:rPr>
        <w:t>Phòng Đào tạo đại học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các</w:t>
      </w:r>
      <w:r w:rsidRPr="009F21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Khoa Y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Dược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Răng - Hàm - Mặt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 Y tế công cộng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81566" w:rsidRPr="00B81566">
        <w:rPr>
          <w:rFonts w:ascii="Times New Roman" w:eastAsia="Times New Roman" w:hAnsi="Times New Roman" w:cs="Times New Roman"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 Điều dưỡng - Kỹ thuật y học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Khoa Khoa học cơ bản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>Bộ môn Y học cổ truyền</w:t>
      </w:r>
      <w:r w:rsidR="00BA0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 Trung tâm Giáo dục y học và Huấn luyện kỹ năng y khoa.</w:t>
      </w:r>
    </w:p>
    <w:p w14:paraId="6F4CC1FA" w14:textId="247CD0F2" w:rsidR="006A6821" w:rsidRDefault="00B81566" w:rsidP="00BA0DDA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  <w:t xml:space="preserve">Tại buổi họp, TS. Phạm Kiều Anh Thơ </w:t>
      </w:r>
      <w:r w:rsidRPr="00B8156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trình bày dự thảo chương trình kế hoạch đào tạo đại học </w:t>
      </w:r>
      <w:r w:rsidR="009F21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trong </w:t>
      </w:r>
      <w:r w:rsidRPr="00B81566">
        <w:rPr>
          <w:rFonts w:ascii="Times New Roman" w:eastAsia="Times New Roman" w:hAnsi="Times New Roman" w:cs="Times New Roman"/>
          <w:color w:val="222222"/>
          <w:sz w:val="26"/>
          <w:szCs w:val="26"/>
        </w:rPr>
        <w:t>năm học 2023 - 2024.</w:t>
      </w:r>
    </w:p>
    <w:p w14:paraId="330D8C8F" w14:textId="27B37FCC" w:rsidR="00835EDE" w:rsidRDefault="00B81566" w:rsidP="009F21E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  <w:t xml:space="preserve">Cũng trong buổi họp, Đại diện Ban soạn thảo các chương trình đào tạo đại học lần lượt trình bày nội dung </w:t>
      </w:r>
      <w:r w:rsidR="005005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rà soát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đề cương chi tiết học phần các chương trình đại học thuộc Khoa Khoa học cơ bản, </w:t>
      </w:r>
      <w:r w:rsidR="005005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các ngành Y khoa, Răng - Hàm - Mặt, Y học cổ </w:t>
      </w:r>
      <w:r w:rsidR="009F21E4">
        <w:rPr>
          <w:rFonts w:ascii="Times New Roman" w:eastAsia="Times New Roman" w:hAnsi="Times New Roman" w:cs="Times New Roman"/>
          <w:color w:val="222222"/>
          <w:sz w:val="26"/>
          <w:szCs w:val="26"/>
        </w:rPr>
        <w:t>truyền, Dược học, Y học dự phòng, Y tế công cộng, Điều dưỡng, Hộ sinh, Kỹ thuật xét nghiệm y học và Kỹ thuật hình ảnh y học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="005005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Dưới sự chủ trì chủ</w:t>
      </w:r>
      <w:r w:rsidR="00BA0DD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tọa</w:t>
      </w:r>
      <w:r w:rsidR="005005B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PGS.TS Nguyễn Trung Kiên, </w:t>
      </w:r>
      <w:r w:rsidR="00BA0DD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thành viên </w:t>
      </w:r>
      <w:r w:rsidR="005005BB">
        <w:rPr>
          <w:rFonts w:ascii="Times New Roman" w:eastAsia="Times New Roman" w:hAnsi="Times New Roman" w:cs="Times New Roman"/>
          <w:color w:val="222222"/>
          <w:sz w:val="26"/>
          <w:szCs w:val="26"/>
        </w:rPr>
        <w:t>cuộc họp đã tiến hành thảo luận, nhận xét và góp ý về những nội dung thay đổi đối với các học phần có sự điều chỉnh</w:t>
      </w:r>
      <w:r w:rsidR="009F21E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14:paraId="5251A6C5" w14:textId="1D72749D" w:rsidR="009F21E4" w:rsidRPr="009F21E4" w:rsidRDefault="009F21E4" w:rsidP="009F21E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ab/>
        <w:t>Kết luận tại cuộc họp, PGS.TS Nguyễn Trung Kiên đề nghị Ban biên soạn các chương trình đào tạo tiếp thu, ghi nhận những nội dung góp ý được thống nhất tại cuộc họp để cập nhật, điều chỉnh đề cương chi tiết học phần cho phù hợp.</w:t>
      </w:r>
    </w:p>
    <w:p w14:paraId="29D62A9C" w14:textId="77777777" w:rsidR="00835EDE" w:rsidRDefault="00835EDE" w:rsidP="00227198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highlight w:val="yellow"/>
        </w:rPr>
      </w:pPr>
    </w:p>
    <w:p w14:paraId="0F22F508" w14:textId="1598C1BB" w:rsidR="003712FE" w:rsidRPr="008016FD" w:rsidRDefault="00567165" w:rsidP="00227198">
      <w:pPr>
        <w:spacing w:before="120" w:after="0" w:line="28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5C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Phòng đào tạo đại học</w:t>
      </w:r>
    </w:p>
    <w:sectPr w:rsidR="003712FE" w:rsidRPr="008016FD" w:rsidSect="00227198">
      <w:type w:val="continuous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14"/>
    <w:rsid w:val="00043614"/>
    <w:rsid w:val="001B02AC"/>
    <w:rsid w:val="00227198"/>
    <w:rsid w:val="00250D4E"/>
    <w:rsid w:val="00256276"/>
    <w:rsid w:val="00286977"/>
    <w:rsid w:val="00335D09"/>
    <w:rsid w:val="00365CFF"/>
    <w:rsid w:val="003712FE"/>
    <w:rsid w:val="00381B53"/>
    <w:rsid w:val="003A53EC"/>
    <w:rsid w:val="003B29EF"/>
    <w:rsid w:val="003E5505"/>
    <w:rsid w:val="004F3DD9"/>
    <w:rsid w:val="004F6957"/>
    <w:rsid w:val="005005BB"/>
    <w:rsid w:val="00554BF7"/>
    <w:rsid w:val="00557E1F"/>
    <w:rsid w:val="00567165"/>
    <w:rsid w:val="005A00A1"/>
    <w:rsid w:val="00655D8C"/>
    <w:rsid w:val="006918BE"/>
    <w:rsid w:val="006A6821"/>
    <w:rsid w:val="006B3B47"/>
    <w:rsid w:val="006F0871"/>
    <w:rsid w:val="00757D18"/>
    <w:rsid w:val="0079145E"/>
    <w:rsid w:val="00793A55"/>
    <w:rsid w:val="007B1E89"/>
    <w:rsid w:val="007D2A5D"/>
    <w:rsid w:val="00800799"/>
    <w:rsid w:val="008016FD"/>
    <w:rsid w:val="00835EDE"/>
    <w:rsid w:val="008D313A"/>
    <w:rsid w:val="009544A7"/>
    <w:rsid w:val="009D77F0"/>
    <w:rsid w:val="009F21E4"/>
    <w:rsid w:val="009F5DFA"/>
    <w:rsid w:val="00A225B8"/>
    <w:rsid w:val="00A63D15"/>
    <w:rsid w:val="00AA11C9"/>
    <w:rsid w:val="00AB5B86"/>
    <w:rsid w:val="00B177BB"/>
    <w:rsid w:val="00B81566"/>
    <w:rsid w:val="00BA0DDA"/>
    <w:rsid w:val="00BD2B92"/>
    <w:rsid w:val="00CF4060"/>
    <w:rsid w:val="00D00F76"/>
    <w:rsid w:val="00DE79AE"/>
    <w:rsid w:val="00E94553"/>
    <w:rsid w:val="00EF3307"/>
    <w:rsid w:val="00FA7481"/>
    <w:rsid w:val="00FB0887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489FF"/>
  <w15:docId w15:val="{D13B6736-B31F-4914-883C-4021E899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9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6F0B-27E9-4C56-89CB-1CEF153D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11</cp:revision>
  <dcterms:created xsi:type="dcterms:W3CDTF">2023-02-24T07:58:00Z</dcterms:created>
  <dcterms:modified xsi:type="dcterms:W3CDTF">2023-09-27T01:35:00Z</dcterms:modified>
</cp:coreProperties>
</file>