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60BD" w:rsidRDefault="00A9478D">
      <w:pPr>
        <w:pStyle w:val="ThnVnban"/>
        <w:spacing w:before="71"/>
        <w:ind w:left="1242" w:right="1240"/>
        <w:jc w:val="center"/>
      </w:pPr>
      <w:r>
        <w:t>TRƯỜNG ĐẠI HỌC Y DƯỢC CẦN THƠ</w:t>
      </w:r>
    </w:p>
    <w:p w:rsidR="00B160BD" w:rsidRDefault="00A9478D">
      <w:pPr>
        <w:pStyle w:val="u4"/>
        <w:spacing w:before="89"/>
        <w:ind w:left="1242" w:right="1240"/>
        <w:jc w:val="center"/>
      </w:pPr>
      <w:r>
        <w:t>PHÒNG ĐÀO TẠO SAU ĐẠI HỌC</w:t>
      </w:r>
    </w:p>
    <w:p w:rsidR="00B160BD" w:rsidRDefault="00B160BD">
      <w:pPr>
        <w:pStyle w:val="ThnVnban"/>
        <w:rPr>
          <w:b/>
          <w:sz w:val="28"/>
        </w:rPr>
      </w:pPr>
    </w:p>
    <w:p w:rsidR="00B160BD" w:rsidRDefault="00B160BD">
      <w:pPr>
        <w:pStyle w:val="ThnVnban"/>
        <w:rPr>
          <w:b/>
          <w:sz w:val="28"/>
        </w:rPr>
      </w:pPr>
    </w:p>
    <w:p w:rsidR="00B160BD" w:rsidRDefault="00B160BD">
      <w:pPr>
        <w:pStyle w:val="ThnVnban"/>
        <w:rPr>
          <w:b/>
          <w:sz w:val="28"/>
        </w:rPr>
      </w:pPr>
    </w:p>
    <w:p w:rsidR="00B160BD" w:rsidRDefault="00B160BD">
      <w:pPr>
        <w:pStyle w:val="ThnVnban"/>
        <w:rPr>
          <w:b/>
          <w:sz w:val="28"/>
        </w:rPr>
      </w:pPr>
    </w:p>
    <w:p w:rsidR="00B160BD" w:rsidRDefault="00B160BD">
      <w:pPr>
        <w:pStyle w:val="ThnVnban"/>
        <w:rPr>
          <w:b/>
          <w:sz w:val="28"/>
        </w:rPr>
      </w:pPr>
    </w:p>
    <w:p w:rsidR="00B160BD" w:rsidRDefault="00B160BD">
      <w:pPr>
        <w:pStyle w:val="ThnVnban"/>
        <w:rPr>
          <w:b/>
          <w:sz w:val="28"/>
        </w:rPr>
      </w:pPr>
    </w:p>
    <w:p w:rsidR="00B160BD" w:rsidRDefault="00B160BD">
      <w:pPr>
        <w:pStyle w:val="ThnVnban"/>
        <w:rPr>
          <w:b/>
          <w:sz w:val="28"/>
        </w:rPr>
      </w:pPr>
    </w:p>
    <w:p w:rsidR="00B160BD" w:rsidRDefault="00B160BD">
      <w:pPr>
        <w:pStyle w:val="ThnVnban"/>
        <w:rPr>
          <w:b/>
          <w:sz w:val="28"/>
        </w:rPr>
      </w:pPr>
    </w:p>
    <w:p w:rsidR="00B160BD" w:rsidRDefault="00B160BD">
      <w:pPr>
        <w:pStyle w:val="ThnVnban"/>
        <w:rPr>
          <w:b/>
          <w:sz w:val="28"/>
        </w:rPr>
      </w:pPr>
    </w:p>
    <w:p w:rsidR="00B160BD" w:rsidRDefault="00B160BD">
      <w:pPr>
        <w:pStyle w:val="ThnVnban"/>
        <w:rPr>
          <w:b/>
          <w:sz w:val="28"/>
        </w:rPr>
      </w:pPr>
    </w:p>
    <w:p w:rsidR="00B160BD" w:rsidRDefault="00B160BD">
      <w:pPr>
        <w:pStyle w:val="ThnVnban"/>
        <w:rPr>
          <w:b/>
          <w:sz w:val="28"/>
        </w:rPr>
      </w:pPr>
    </w:p>
    <w:p w:rsidR="00B160BD" w:rsidRDefault="00B160BD">
      <w:pPr>
        <w:pStyle w:val="ThnVnban"/>
        <w:rPr>
          <w:b/>
          <w:sz w:val="28"/>
        </w:rPr>
      </w:pPr>
    </w:p>
    <w:p w:rsidR="00B160BD" w:rsidRDefault="00B160BD">
      <w:pPr>
        <w:pStyle w:val="ThnVnban"/>
        <w:rPr>
          <w:b/>
          <w:sz w:val="28"/>
        </w:rPr>
      </w:pPr>
    </w:p>
    <w:p w:rsidR="00B160BD" w:rsidRDefault="00A9478D">
      <w:pPr>
        <w:spacing w:before="174"/>
        <w:ind w:left="1242" w:right="1240"/>
        <w:jc w:val="center"/>
        <w:rPr>
          <w:b/>
          <w:sz w:val="36"/>
        </w:rPr>
      </w:pPr>
      <w:r>
        <w:rPr>
          <w:b/>
          <w:sz w:val="36"/>
        </w:rPr>
        <w:t>QUY ĐỊNH</w:t>
      </w:r>
    </w:p>
    <w:p w:rsidR="00B160BD" w:rsidRDefault="00A9478D">
      <w:pPr>
        <w:spacing w:before="129"/>
        <w:ind w:left="1242" w:right="1240"/>
        <w:jc w:val="center"/>
        <w:rPr>
          <w:b/>
          <w:sz w:val="36"/>
        </w:rPr>
      </w:pPr>
      <w:r>
        <w:rPr>
          <w:b/>
          <w:sz w:val="36"/>
        </w:rPr>
        <w:t>HÌNH THỨC LUẬN VĂN SAU ĐẠI HỌC</w:t>
      </w:r>
    </w:p>
    <w:p w:rsidR="00B160BD" w:rsidRDefault="003379D3">
      <w:pPr>
        <w:spacing w:before="123"/>
        <w:ind w:left="1242" w:right="1240"/>
        <w:jc w:val="center"/>
        <w:rPr>
          <w:b/>
          <w:sz w:val="36"/>
        </w:rPr>
      </w:pPr>
      <w:r>
        <w:rPr>
          <w:b/>
          <w:sz w:val="36"/>
        </w:rPr>
        <w:t>(Áp dụng từ năm học 2022-2023</w:t>
      </w:r>
      <w:r w:rsidR="00A9478D">
        <w:rPr>
          <w:b/>
          <w:sz w:val="36"/>
        </w:rPr>
        <w:t>)</w:t>
      </w:r>
    </w:p>
    <w:p w:rsidR="00B160BD" w:rsidRDefault="00B160BD">
      <w:pPr>
        <w:pStyle w:val="ThnVnban"/>
        <w:rPr>
          <w:b/>
          <w:sz w:val="40"/>
        </w:rPr>
      </w:pPr>
    </w:p>
    <w:p w:rsidR="00B160BD" w:rsidRDefault="00B160BD">
      <w:pPr>
        <w:pStyle w:val="ThnVnban"/>
        <w:rPr>
          <w:b/>
          <w:sz w:val="40"/>
        </w:rPr>
      </w:pPr>
    </w:p>
    <w:p w:rsidR="00B160BD" w:rsidRDefault="00B160BD">
      <w:pPr>
        <w:pStyle w:val="ThnVnban"/>
        <w:rPr>
          <w:b/>
          <w:sz w:val="40"/>
        </w:rPr>
      </w:pPr>
    </w:p>
    <w:p w:rsidR="00B160BD" w:rsidRDefault="00B160BD">
      <w:pPr>
        <w:pStyle w:val="ThnVnban"/>
        <w:rPr>
          <w:b/>
          <w:sz w:val="40"/>
        </w:rPr>
      </w:pPr>
    </w:p>
    <w:p w:rsidR="00B160BD" w:rsidRDefault="00B160BD">
      <w:pPr>
        <w:pStyle w:val="ThnVnban"/>
        <w:rPr>
          <w:b/>
          <w:sz w:val="40"/>
        </w:rPr>
      </w:pPr>
    </w:p>
    <w:p w:rsidR="00B160BD" w:rsidRDefault="00B160BD">
      <w:pPr>
        <w:pStyle w:val="ThnVnban"/>
        <w:rPr>
          <w:b/>
          <w:sz w:val="40"/>
        </w:rPr>
      </w:pPr>
    </w:p>
    <w:p w:rsidR="00B160BD" w:rsidRDefault="00B160BD">
      <w:pPr>
        <w:pStyle w:val="ThnVnban"/>
        <w:rPr>
          <w:b/>
          <w:sz w:val="40"/>
        </w:rPr>
      </w:pPr>
    </w:p>
    <w:p w:rsidR="00B160BD" w:rsidRDefault="00B160BD">
      <w:pPr>
        <w:pStyle w:val="ThnVnban"/>
        <w:rPr>
          <w:b/>
          <w:sz w:val="40"/>
        </w:rPr>
      </w:pPr>
    </w:p>
    <w:p w:rsidR="00B160BD" w:rsidRDefault="00B160BD">
      <w:pPr>
        <w:pStyle w:val="ThnVnban"/>
        <w:rPr>
          <w:b/>
          <w:sz w:val="40"/>
        </w:rPr>
      </w:pPr>
    </w:p>
    <w:p w:rsidR="00B160BD" w:rsidRDefault="00B160BD">
      <w:pPr>
        <w:pStyle w:val="ThnVnban"/>
        <w:rPr>
          <w:b/>
          <w:sz w:val="40"/>
        </w:rPr>
      </w:pPr>
    </w:p>
    <w:p w:rsidR="00B160BD" w:rsidRDefault="00B160BD">
      <w:pPr>
        <w:pStyle w:val="ThnVnban"/>
        <w:rPr>
          <w:b/>
          <w:sz w:val="40"/>
        </w:rPr>
      </w:pPr>
    </w:p>
    <w:p w:rsidR="00B160BD" w:rsidRDefault="00B160BD">
      <w:pPr>
        <w:pStyle w:val="ThnVnban"/>
        <w:rPr>
          <w:b/>
          <w:sz w:val="40"/>
        </w:rPr>
      </w:pPr>
    </w:p>
    <w:p w:rsidR="00B160BD" w:rsidRDefault="00B160BD">
      <w:pPr>
        <w:pStyle w:val="ThnVnban"/>
        <w:rPr>
          <w:b/>
          <w:sz w:val="40"/>
        </w:rPr>
      </w:pPr>
    </w:p>
    <w:p w:rsidR="00B160BD" w:rsidRDefault="00B160BD">
      <w:pPr>
        <w:pStyle w:val="ThnVnban"/>
        <w:rPr>
          <w:b/>
          <w:sz w:val="40"/>
        </w:rPr>
      </w:pPr>
    </w:p>
    <w:p w:rsidR="00B160BD" w:rsidRDefault="00B160BD">
      <w:pPr>
        <w:pStyle w:val="ThnVnban"/>
        <w:spacing w:before="2"/>
        <w:rPr>
          <w:b/>
          <w:sz w:val="59"/>
        </w:rPr>
      </w:pPr>
    </w:p>
    <w:p w:rsidR="00B160BD" w:rsidRDefault="003379D3">
      <w:pPr>
        <w:pStyle w:val="u4"/>
        <w:spacing w:before="0"/>
        <w:ind w:left="1242" w:right="1240"/>
        <w:jc w:val="center"/>
      </w:pPr>
      <w:r>
        <w:t>Cần Thơ, năm 2023</w:t>
      </w:r>
    </w:p>
    <w:p w:rsidR="00B160BD" w:rsidRDefault="00B160BD">
      <w:pPr>
        <w:jc w:val="center"/>
        <w:sectPr w:rsidR="00B160BD">
          <w:type w:val="continuous"/>
          <w:pgSz w:w="11900" w:h="16840"/>
          <w:pgMar w:top="1520" w:right="900" w:bottom="280" w:left="1360" w:header="720" w:footer="720" w:gutter="0"/>
          <w:cols w:space="720"/>
        </w:sectPr>
      </w:pPr>
    </w:p>
    <w:p w:rsidR="00B160BD" w:rsidRDefault="00A9478D">
      <w:pPr>
        <w:spacing w:before="71"/>
        <w:ind w:left="1242" w:right="1240"/>
        <w:jc w:val="center"/>
        <w:rPr>
          <w:b/>
          <w:sz w:val="26"/>
        </w:rPr>
      </w:pPr>
      <w:r>
        <w:rPr>
          <w:b/>
          <w:sz w:val="26"/>
        </w:rPr>
        <w:t>MỤC LỤC</w:t>
      </w:r>
    </w:p>
    <w:p w:rsidR="00B160BD" w:rsidRDefault="00A9478D">
      <w:pPr>
        <w:spacing w:before="89"/>
        <w:ind w:right="224"/>
        <w:jc w:val="right"/>
        <w:rPr>
          <w:b/>
          <w:sz w:val="26"/>
        </w:rPr>
      </w:pPr>
      <w:r>
        <w:rPr>
          <w:b/>
          <w:w w:val="95"/>
          <w:sz w:val="26"/>
        </w:rPr>
        <w:t>Trang</w:t>
      </w:r>
    </w:p>
    <w:sdt>
      <w:sdtPr>
        <w:id w:val="238137396"/>
        <w:docPartObj>
          <w:docPartGallery w:val="Table of Contents"/>
          <w:docPartUnique/>
        </w:docPartObj>
      </w:sdtPr>
      <w:sdtEndPr/>
      <w:sdtContent>
        <w:p w:rsidR="00B160BD" w:rsidRDefault="002E6864">
          <w:pPr>
            <w:pStyle w:val="Mucluc1"/>
            <w:tabs>
              <w:tab w:val="right" w:leader="dot" w:pos="9403"/>
            </w:tabs>
          </w:pPr>
          <w:hyperlink w:anchor="_TOC_250003" w:history="1">
            <w:r w:rsidR="00A9478D">
              <w:t>PHẦN I: CÁC CĂN CỨ</w:t>
            </w:r>
            <w:r w:rsidR="00A9478D">
              <w:rPr>
                <w:spacing w:val="-1"/>
              </w:rPr>
              <w:t xml:space="preserve"> </w:t>
            </w:r>
            <w:r w:rsidR="00A9478D">
              <w:t>PHÁP LÝ</w:t>
            </w:r>
            <w:r w:rsidR="00A9478D">
              <w:tab/>
              <w:t>1</w:t>
            </w:r>
          </w:hyperlink>
        </w:p>
        <w:p w:rsidR="00B160BD" w:rsidRDefault="002E6864">
          <w:pPr>
            <w:pStyle w:val="Mucluc1"/>
            <w:tabs>
              <w:tab w:val="right" w:leader="dot" w:pos="9403"/>
            </w:tabs>
          </w:pPr>
          <w:hyperlink w:anchor="_TOC_250002" w:history="1">
            <w:r w:rsidR="00A9478D">
              <w:t>PHẦN II. QUY</w:t>
            </w:r>
            <w:r w:rsidR="00A9478D">
              <w:rPr>
                <w:spacing w:val="-1"/>
              </w:rPr>
              <w:t xml:space="preserve"> </w:t>
            </w:r>
            <w:r w:rsidR="00A9478D">
              <w:t>ĐỊNH CHUNG</w:t>
            </w:r>
            <w:r w:rsidR="00A9478D">
              <w:tab/>
              <w:t>2</w:t>
            </w:r>
          </w:hyperlink>
        </w:p>
        <w:p w:rsidR="00B160BD" w:rsidRDefault="002E6864">
          <w:pPr>
            <w:pStyle w:val="Mucluc1"/>
            <w:tabs>
              <w:tab w:val="right" w:leader="dot" w:pos="9403"/>
            </w:tabs>
          </w:pPr>
          <w:hyperlink w:anchor="_TOC_250001" w:history="1">
            <w:r w:rsidR="00A9478D">
              <w:t>PHẦN III. NỘI DUNG VÀ HÌNH THỨC</w:t>
            </w:r>
            <w:r w:rsidR="00A9478D">
              <w:rPr>
                <w:spacing w:val="-3"/>
              </w:rPr>
              <w:t xml:space="preserve"> </w:t>
            </w:r>
            <w:r w:rsidR="00A9478D">
              <w:t>LUẬN VĂN</w:t>
            </w:r>
            <w:r w:rsidR="00A9478D">
              <w:tab/>
              <w:t>3</w:t>
            </w:r>
          </w:hyperlink>
        </w:p>
        <w:p w:rsidR="00B160BD" w:rsidRDefault="00A9478D">
          <w:pPr>
            <w:pStyle w:val="Mucluc2"/>
            <w:numPr>
              <w:ilvl w:val="0"/>
              <w:numId w:val="6"/>
            </w:numPr>
            <w:tabs>
              <w:tab w:val="left" w:pos="785"/>
              <w:tab w:val="right" w:leader="dot" w:pos="9403"/>
            </w:tabs>
            <w:ind w:hanging="319"/>
          </w:pPr>
          <w:r>
            <w:t>Nội dung</w:t>
          </w:r>
          <w:r>
            <w:rPr>
              <w:spacing w:val="-1"/>
            </w:rPr>
            <w:t xml:space="preserve"> </w:t>
          </w:r>
          <w:r>
            <w:t>luận văn</w:t>
          </w:r>
          <w:r>
            <w:tab/>
            <w:t>3</w:t>
          </w:r>
        </w:p>
        <w:p w:rsidR="00B160BD" w:rsidRDefault="00A9478D">
          <w:pPr>
            <w:pStyle w:val="Mucluc2"/>
            <w:numPr>
              <w:ilvl w:val="1"/>
              <w:numId w:val="6"/>
            </w:numPr>
            <w:tabs>
              <w:tab w:val="left" w:pos="980"/>
              <w:tab w:val="right" w:leader="dot" w:pos="9403"/>
            </w:tabs>
            <w:ind w:hanging="514"/>
          </w:pPr>
          <w:r>
            <w:t>Cấu</w:t>
          </w:r>
          <w:r>
            <w:rPr>
              <w:spacing w:val="-1"/>
            </w:rPr>
            <w:t xml:space="preserve"> </w:t>
          </w:r>
          <w:r>
            <w:t>trúc chính</w:t>
          </w:r>
          <w:r>
            <w:tab/>
            <w:t>3</w:t>
          </w:r>
        </w:p>
        <w:p w:rsidR="00B160BD" w:rsidRDefault="00A9478D">
          <w:pPr>
            <w:pStyle w:val="Mucluc2"/>
            <w:numPr>
              <w:ilvl w:val="1"/>
              <w:numId w:val="6"/>
            </w:numPr>
            <w:tabs>
              <w:tab w:val="left" w:pos="980"/>
              <w:tab w:val="right" w:leader="dot" w:pos="9403"/>
            </w:tabs>
            <w:spacing w:before="89"/>
            <w:ind w:hanging="514"/>
          </w:pPr>
          <w:r>
            <w:t>Luận văn gồm những phần và chương</w:t>
          </w:r>
          <w:r>
            <w:rPr>
              <w:spacing w:val="-2"/>
            </w:rPr>
            <w:t xml:space="preserve"> </w:t>
          </w:r>
          <w:r>
            <w:t>chính sau</w:t>
          </w:r>
          <w:r>
            <w:tab/>
            <w:t>4</w:t>
          </w:r>
        </w:p>
        <w:p w:rsidR="00B160BD" w:rsidRDefault="00A9478D">
          <w:pPr>
            <w:pStyle w:val="Mucluc2"/>
            <w:numPr>
              <w:ilvl w:val="0"/>
              <w:numId w:val="6"/>
            </w:numPr>
            <w:tabs>
              <w:tab w:val="left" w:pos="771"/>
              <w:tab w:val="right" w:leader="dot" w:pos="9403"/>
            </w:tabs>
            <w:ind w:left="770" w:hanging="305"/>
          </w:pPr>
          <w:r>
            <w:t>Hình thức</w:t>
          </w:r>
          <w:r>
            <w:rPr>
              <w:spacing w:val="-1"/>
            </w:rPr>
            <w:t xml:space="preserve"> </w:t>
          </w:r>
          <w:r>
            <w:t>luận văn</w:t>
          </w:r>
          <w:r>
            <w:tab/>
            <w:t>6</w:t>
          </w:r>
        </w:p>
        <w:p w:rsidR="00B160BD" w:rsidRDefault="00A9478D">
          <w:pPr>
            <w:pStyle w:val="Mucluc2"/>
            <w:numPr>
              <w:ilvl w:val="1"/>
              <w:numId w:val="6"/>
            </w:numPr>
            <w:tabs>
              <w:tab w:val="left" w:pos="966"/>
              <w:tab w:val="right" w:leader="dot" w:pos="9403"/>
            </w:tabs>
            <w:ind w:left="965" w:hanging="500"/>
          </w:pPr>
          <w:r>
            <w:t>Hình</w:t>
          </w:r>
          <w:r>
            <w:rPr>
              <w:spacing w:val="-1"/>
            </w:rPr>
            <w:t xml:space="preserve"> </w:t>
          </w:r>
          <w:r>
            <w:t>thức chung</w:t>
          </w:r>
          <w:r>
            <w:tab/>
            <w:t>6</w:t>
          </w:r>
        </w:p>
        <w:p w:rsidR="00B160BD" w:rsidRDefault="00A9478D">
          <w:pPr>
            <w:pStyle w:val="Mucluc2"/>
            <w:numPr>
              <w:ilvl w:val="1"/>
              <w:numId w:val="6"/>
            </w:numPr>
            <w:tabs>
              <w:tab w:val="left" w:pos="966"/>
              <w:tab w:val="right" w:leader="dot" w:pos="9403"/>
            </w:tabs>
            <w:ind w:left="965" w:hanging="500"/>
          </w:pPr>
          <w:r>
            <w:t>Hình thức</w:t>
          </w:r>
          <w:r>
            <w:rPr>
              <w:spacing w:val="-1"/>
            </w:rPr>
            <w:t xml:space="preserve"> </w:t>
          </w:r>
          <w:r>
            <w:t>cụ thể</w:t>
          </w:r>
          <w:r>
            <w:tab/>
            <w:t>6</w:t>
          </w:r>
        </w:p>
        <w:p w:rsidR="00B160BD" w:rsidRDefault="002E6864">
          <w:pPr>
            <w:pStyle w:val="Mucluc1"/>
            <w:tabs>
              <w:tab w:val="right" w:leader="dot" w:pos="9403"/>
            </w:tabs>
          </w:pPr>
          <w:hyperlink w:anchor="_TOC_250000" w:history="1">
            <w:r w:rsidR="00A9478D">
              <w:t>PHẦN IV. PHẠM VI</w:t>
            </w:r>
            <w:r w:rsidR="00A9478D">
              <w:rPr>
                <w:spacing w:val="-1"/>
              </w:rPr>
              <w:t xml:space="preserve"> </w:t>
            </w:r>
            <w:r w:rsidR="00A9478D">
              <w:t>ÁP DỤNG</w:t>
            </w:r>
            <w:r w:rsidR="00A9478D">
              <w:tab/>
              <w:t>10</w:t>
            </w:r>
          </w:hyperlink>
        </w:p>
      </w:sdtContent>
    </w:sdt>
    <w:p w:rsidR="00B160BD" w:rsidRDefault="00B160BD">
      <w:pPr>
        <w:sectPr w:rsidR="00B160BD">
          <w:pgSz w:w="11900" w:h="16840"/>
          <w:pgMar w:top="1520" w:right="900" w:bottom="280" w:left="1360" w:header="720" w:footer="720" w:gutter="0"/>
          <w:cols w:space="720"/>
        </w:sectPr>
      </w:pPr>
    </w:p>
    <w:p w:rsidR="00B160BD" w:rsidRDefault="00A9478D">
      <w:pPr>
        <w:spacing w:before="78"/>
        <w:ind w:left="1241" w:right="1240"/>
        <w:jc w:val="center"/>
        <w:rPr>
          <w:b/>
          <w:sz w:val="26"/>
        </w:rPr>
      </w:pPr>
      <w:r>
        <w:rPr>
          <w:b/>
          <w:sz w:val="26"/>
        </w:rPr>
        <w:t>CĂN CỨ PHÁP LÝ QUY ĐỊNH</w:t>
      </w:r>
    </w:p>
    <w:p w:rsidR="00B160BD" w:rsidRDefault="00A9478D">
      <w:pPr>
        <w:spacing w:before="90"/>
        <w:ind w:left="1242" w:right="1240"/>
        <w:jc w:val="center"/>
        <w:rPr>
          <w:b/>
          <w:sz w:val="26"/>
        </w:rPr>
      </w:pPr>
      <w:r>
        <w:rPr>
          <w:b/>
          <w:sz w:val="26"/>
        </w:rPr>
        <w:t>NỘI DUNG VÀ HÌNH THỨC LUẬN VĂN SAU ĐẠI HỌC</w:t>
      </w:r>
    </w:p>
    <w:p w:rsidR="00B160BD" w:rsidRDefault="00B160BD">
      <w:pPr>
        <w:pStyle w:val="ThnVnban"/>
        <w:spacing w:before="7"/>
        <w:rPr>
          <w:b/>
          <w:sz w:val="41"/>
        </w:rPr>
      </w:pPr>
    </w:p>
    <w:p w:rsidR="00B160BD" w:rsidRDefault="00A9478D">
      <w:pPr>
        <w:pStyle w:val="u4"/>
        <w:spacing w:before="0"/>
      </w:pPr>
      <w:bookmarkStart w:id="0" w:name="_TOC_250003"/>
      <w:bookmarkEnd w:id="0"/>
      <w:r>
        <w:t>PHẦN I. CÁC CĂN CỨ PHÁP LÝ</w:t>
      </w:r>
    </w:p>
    <w:p w:rsidR="00B160BD" w:rsidRDefault="00A9478D">
      <w:pPr>
        <w:spacing w:before="90" w:line="312" w:lineRule="auto"/>
        <w:ind w:left="228" w:right="223" w:firstLine="720"/>
        <w:jc w:val="both"/>
        <w:rPr>
          <w:i/>
          <w:sz w:val="26"/>
        </w:rPr>
      </w:pPr>
      <w:r>
        <w:rPr>
          <w:i/>
          <w:sz w:val="26"/>
        </w:rPr>
        <w:t>Căn cứ Quyết định số 1637/2001/QĐ-BYT ngày 25 tháng 05 năm 2001 của Bộ trưởng Bộ Y tế về việc ban hành Quy chế đào tạo chuyên khoa cấp II Sau Đại học;</w:t>
      </w:r>
    </w:p>
    <w:p w:rsidR="00B160BD" w:rsidRDefault="00A9478D">
      <w:pPr>
        <w:spacing w:line="312" w:lineRule="auto"/>
        <w:ind w:left="228" w:right="224" w:firstLine="720"/>
        <w:jc w:val="both"/>
        <w:rPr>
          <w:i/>
          <w:sz w:val="26"/>
        </w:rPr>
      </w:pPr>
      <w:r>
        <w:rPr>
          <w:i/>
          <w:sz w:val="26"/>
        </w:rPr>
        <w:t>Căn cứ Quyết định số 19/2006/QĐ-BYT ngày 04 tháng 7 năm 2006 của Bộ Y tế về việc ban hành Quy chế đào tạo bác sĩ nội trú;</w:t>
      </w:r>
    </w:p>
    <w:p w:rsidR="00B160BD" w:rsidRDefault="00A9478D">
      <w:pPr>
        <w:spacing w:line="312" w:lineRule="auto"/>
        <w:ind w:left="228" w:right="226" w:firstLine="720"/>
        <w:jc w:val="both"/>
        <w:rPr>
          <w:i/>
          <w:sz w:val="26"/>
        </w:rPr>
      </w:pPr>
      <w:r>
        <w:rPr>
          <w:i/>
          <w:sz w:val="26"/>
        </w:rPr>
        <w:t>Căn cứ Quyết định số 15/2014/TT-BGDĐT ngày 15 tháng 05 năm 2014 của Bộ Giáo dục và Đào tạo về việc ban hành Quy chế đào tạo trình độ thạc sĩ;</w:t>
      </w:r>
    </w:p>
    <w:p w:rsidR="00B160BD" w:rsidRDefault="00A9478D">
      <w:pPr>
        <w:spacing w:before="1" w:line="312" w:lineRule="auto"/>
        <w:ind w:left="228" w:right="224" w:firstLine="720"/>
        <w:jc w:val="both"/>
        <w:rPr>
          <w:i/>
          <w:sz w:val="26"/>
        </w:rPr>
      </w:pPr>
      <w:r>
        <w:rPr>
          <w:i/>
          <w:sz w:val="26"/>
        </w:rPr>
        <w:t>Căn cứ Nghị quyết 372/NQ-HĐT-ĐHYDCT ngày 27 tháng 01 năm 2021 của Hội đồng trường Trường Đại học Y Dược Cần Thơ ban hành Quy chế tổ chức và hoạt động của Trường Đại học Y Dược Cần Thơ</w:t>
      </w:r>
    </w:p>
    <w:p w:rsidR="00B160BD" w:rsidRDefault="00A9478D">
      <w:pPr>
        <w:spacing w:line="312" w:lineRule="auto"/>
        <w:ind w:left="228" w:right="224" w:firstLine="720"/>
        <w:jc w:val="both"/>
        <w:rPr>
          <w:i/>
          <w:sz w:val="26"/>
        </w:rPr>
      </w:pPr>
      <w:r>
        <w:rPr>
          <w:i/>
          <w:sz w:val="26"/>
        </w:rPr>
        <w:t>Căn cứ Thông báo số 774/TB-ĐHYDCT ngày 29 tháng 4 năm 2021 của Hiệu trưởng Trường Đại học Y Dược Cần Thơ về việc đưa vào sử dụng thử bộ nhận diện thương hiệu Trường;</w:t>
      </w:r>
    </w:p>
    <w:p w:rsidR="00B160BD" w:rsidRDefault="00B160BD">
      <w:pPr>
        <w:spacing w:line="312" w:lineRule="auto"/>
        <w:jc w:val="both"/>
        <w:rPr>
          <w:sz w:val="26"/>
        </w:rPr>
        <w:sectPr w:rsidR="00B160BD">
          <w:headerReference w:type="default" r:id="rId7"/>
          <w:pgSz w:w="11900" w:h="16840"/>
          <w:pgMar w:top="1500" w:right="900" w:bottom="280" w:left="1360" w:header="729" w:footer="0" w:gutter="0"/>
          <w:pgNumType w:start="1"/>
          <w:cols w:space="720"/>
        </w:sectPr>
      </w:pPr>
    </w:p>
    <w:p w:rsidR="00B160BD" w:rsidRDefault="00A9478D">
      <w:pPr>
        <w:pStyle w:val="u4"/>
        <w:spacing w:before="78"/>
      </w:pPr>
      <w:bookmarkStart w:id="1" w:name="_TOC_250002"/>
      <w:bookmarkEnd w:id="1"/>
      <w:r>
        <w:t>PHẦN II. QUY ĐỊNH CHUNG</w:t>
      </w:r>
    </w:p>
    <w:p w:rsidR="00B160BD" w:rsidRDefault="00A9478D">
      <w:pPr>
        <w:pStyle w:val="ThnVnban"/>
        <w:spacing w:before="90" w:line="312" w:lineRule="auto"/>
        <w:ind w:left="228" w:right="224" w:firstLine="720"/>
        <w:jc w:val="both"/>
      </w:pPr>
      <w:r>
        <w:t>Trang bìa luận văn: bìa bóng, màu đỏ (luận văn chuyên khoa cấp II) hoặc màu xanh (cao học và bác sĩ nội trú), nội dung theo quy định nhận diện thương hiệu của Trường Đại học Y Dược Cần Thơ (phụ lục đính kèm).</w:t>
      </w:r>
    </w:p>
    <w:p w:rsidR="00B160BD" w:rsidRDefault="00A9478D">
      <w:pPr>
        <w:pStyle w:val="ThnVnban"/>
        <w:ind w:left="948"/>
        <w:jc w:val="both"/>
      </w:pPr>
      <w:r>
        <w:t>Trang phụ bìa</w:t>
      </w:r>
    </w:p>
    <w:p w:rsidR="00B160BD" w:rsidRDefault="00A9478D">
      <w:pPr>
        <w:pStyle w:val="ThnVnban"/>
        <w:spacing w:before="90"/>
        <w:ind w:left="948"/>
        <w:jc w:val="both"/>
      </w:pPr>
      <w:r>
        <w:t>Luận văn có số trang tối thiểu:</w:t>
      </w:r>
    </w:p>
    <w:p w:rsidR="00B160BD" w:rsidRDefault="00A9478D">
      <w:pPr>
        <w:pStyle w:val="ThnVnban"/>
        <w:spacing w:before="90"/>
        <w:ind w:left="1668"/>
        <w:jc w:val="both"/>
      </w:pPr>
      <w:r>
        <w:t>+ 60 trang đối với thạc sĩ, bác sĩ nội trú.</w:t>
      </w:r>
    </w:p>
    <w:p w:rsidR="00B160BD" w:rsidRDefault="00A9478D">
      <w:pPr>
        <w:pStyle w:val="ThnVnban"/>
        <w:spacing w:before="90"/>
        <w:ind w:left="1668"/>
        <w:jc w:val="both"/>
      </w:pPr>
      <w:r>
        <w:t>+ 70 trang đối với chuyên khoa cấp II.</w:t>
      </w:r>
    </w:p>
    <w:p w:rsidR="00B160BD" w:rsidRDefault="00A9478D">
      <w:pPr>
        <w:pStyle w:val="ThnVnban"/>
        <w:spacing w:before="89" w:line="312" w:lineRule="auto"/>
        <w:ind w:left="228" w:right="224" w:firstLine="720"/>
        <w:jc w:val="both"/>
      </w:pPr>
      <w:r>
        <w:t>Trang bìa cuối: bìa bóng, màu đỏ hoặc xanh, nội dung theo quy định nhận diện thương hiệu của Trường Đại học Y Dược Cần Thơ (Phụ lục đính kèm).</w:t>
      </w:r>
    </w:p>
    <w:p w:rsidR="00B160BD" w:rsidRDefault="00A9478D">
      <w:pPr>
        <w:pStyle w:val="ThnVnban"/>
        <w:spacing w:before="1" w:line="312" w:lineRule="auto"/>
        <w:ind w:left="228" w:right="224" w:firstLine="720"/>
        <w:jc w:val="both"/>
      </w:pPr>
      <w:r>
        <w:t>Slide trình bày: học viên sử dụng template trình chiếu của Trường ban hành (phụ lục đính kèm).</w:t>
      </w:r>
    </w:p>
    <w:p w:rsidR="00B160BD" w:rsidRDefault="00B160BD">
      <w:pPr>
        <w:spacing w:line="312" w:lineRule="auto"/>
        <w:jc w:val="both"/>
        <w:sectPr w:rsidR="00B160BD">
          <w:pgSz w:w="11900" w:h="16840"/>
          <w:pgMar w:top="1500" w:right="900" w:bottom="280" w:left="1360" w:header="729" w:footer="0" w:gutter="0"/>
          <w:cols w:space="720"/>
        </w:sectPr>
      </w:pPr>
    </w:p>
    <w:p w:rsidR="00B160BD" w:rsidRDefault="00A9478D">
      <w:pPr>
        <w:pStyle w:val="u4"/>
        <w:spacing w:before="78"/>
      </w:pPr>
      <w:bookmarkStart w:id="2" w:name="_TOC_250001"/>
      <w:bookmarkEnd w:id="2"/>
      <w:r>
        <w:t>PHẦN III. NỘI DUNG VÀ HÌNH THỨC LUẬN VĂN</w:t>
      </w:r>
    </w:p>
    <w:p w:rsidR="00B160BD" w:rsidRPr="002A1B52" w:rsidRDefault="00A9478D">
      <w:pPr>
        <w:pStyle w:val="oancuaDanhsach"/>
        <w:numPr>
          <w:ilvl w:val="0"/>
          <w:numId w:val="5"/>
        </w:numPr>
        <w:tabs>
          <w:tab w:val="left" w:pos="489"/>
        </w:tabs>
        <w:rPr>
          <w:b/>
          <w:sz w:val="28"/>
          <w:szCs w:val="28"/>
        </w:rPr>
      </w:pPr>
      <w:r w:rsidRPr="002A1B52">
        <w:rPr>
          <w:b/>
          <w:sz w:val="28"/>
          <w:szCs w:val="28"/>
        </w:rPr>
        <w:t>Nội dung luận</w:t>
      </w:r>
      <w:r w:rsidRPr="002A1B52">
        <w:rPr>
          <w:b/>
          <w:spacing w:val="-6"/>
          <w:sz w:val="28"/>
          <w:szCs w:val="28"/>
        </w:rPr>
        <w:t xml:space="preserve"> </w:t>
      </w:r>
      <w:r w:rsidRPr="002A1B52">
        <w:rPr>
          <w:b/>
          <w:sz w:val="28"/>
          <w:szCs w:val="28"/>
        </w:rPr>
        <w:t>văn</w:t>
      </w:r>
    </w:p>
    <w:p w:rsidR="00B160BD" w:rsidRDefault="00A9478D">
      <w:pPr>
        <w:pStyle w:val="oancuaDanhsach"/>
        <w:numPr>
          <w:ilvl w:val="1"/>
          <w:numId w:val="5"/>
        </w:numPr>
        <w:tabs>
          <w:tab w:val="left" w:pos="684"/>
        </w:tabs>
        <w:ind w:hanging="456"/>
        <w:rPr>
          <w:b/>
          <w:sz w:val="26"/>
        </w:rPr>
      </w:pPr>
      <w:r>
        <w:rPr>
          <w:b/>
          <w:sz w:val="26"/>
        </w:rPr>
        <w:t>Cấu trúc</w:t>
      </w:r>
      <w:r>
        <w:rPr>
          <w:b/>
          <w:spacing w:val="-5"/>
          <w:sz w:val="26"/>
        </w:rPr>
        <w:t xml:space="preserve"> </w:t>
      </w:r>
      <w:r>
        <w:rPr>
          <w:b/>
          <w:sz w:val="26"/>
        </w:rPr>
        <w:t>chính</w:t>
      </w:r>
    </w:p>
    <w:p w:rsidR="00B160BD" w:rsidRDefault="00A9478D">
      <w:pPr>
        <w:pStyle w:val="u5"/>
        <w:numPr>
          <w:ilvl w:val="2"/>
          <w:numId w:val="5"/>
        </w:numPr>
        <w:tabs>
          <w:tab w:val="left" w:pos="814"/>
        </w:tabs>
        <w:spacing w:before="89"/>
        <w:ind w:hanging="586"/>
      </w:pPr>
      <w:r>
        <w:t>Lời cam</w:t>
      </w:r>
      <w:r>
        <w:rPr>
          <w:spacing w:val="-1"/>
        </w:rPr>
        <w:t xml:space="preserve"> </w:t>
      </w:r>
      <w:r>
        <w:t>đoan</w:t>
      </w:r>
    </w:p>
    <w:p w:rsidR="00B160BD" w:rsidRDefault="00A9478D">
      <w:pPr>
        <w:spacing w:before="90"/>
        <w:ind w:left="1242" w:right="1240"/>
        <w:jc w:val="center"/>
        <w:rPr>
          <w:b/>
          <w:sz w:val="26"/>
        </w:rPr>
      </w:pPr>
      <w:r>
        <w:rPr>
          <w:b/>
          <w:sz w:val="26"/>
        </w:rPr>
        <w:t>LỜI CAM ĐOAN</w:t>
      </w:r>
    </w:p>
    <w:p w:rsidR="00B160BD" w:rsidRDefault="00A9478D">
      <w:pPr>
        <w:pStyle w:val="ThnVnban"/>
        <w:spacing w:before="90" w:line="312" w:lineRule="auto"/>
        <w:ind w:left="228" w:right="223" w:firstLine="720"/>
        <w:jc w:val="both"/>
      </w:pPr>
      <w:r>
        <w:t>Tôi xin cam đoan đây là công trình nghiên cứu của riêng tôi, các kết quả nghiên cứu được trình bày trong luận án là trung thực, khách quan và chưa từng được công bố ở bất kỳ nơi</w:t>
      </w:r>
      <w:r>
        <w:rPr>
          <w:spacing w:val="-1"/>
        </w:rPr>
        <w:t xml:space="preserve"> </w:t>
      </w:r>
      <w:r>
        <w:t>nào.</w:t>
      </w:r>
    </w:p>
    <w:p w:rsidR="00B160BD" w:rsidRDefault="00A9478D">
      <w:pPr>
        <w:pStyle w:val="ThnVnban"/>
        <w:ind w:left="6029"/>
      </w:pPr>
      <w:r>
        <w:t>Tác giả luận văn</w:t>
      </w:r>
    </w:p>
    <w:p w:rsidR="00B160BD" w:rsidRDefault="00B160BD">
      <w:pPr>
        <w:pStyle w:val="ThnVnban"/>
        <w:rPr>
          <w:sz w:val="28"/>
        </w:rPr>
      </w:pPr>
    </w:p>
    <w:p w:rsidR="00B160BD" w:rsidRDefault="00B160BD">
      <w:pPr>
        <w:pStyle w:val="ThnVnban"/>
        <w:rPr>
          <w:sz w:val="28"/>
        </w:rPr>
      </w:pPr>
    </w:p>
    <w:p w:rsidR="00B160BD" w:rsidRDefault="00A9478D">
      <w:pPr>
        <w:pStyle w:val="ThnVnban"/>
        <w:spacing w:before="224"/>
        <w:ind w:left="6104"/>
      </w:pPr>
      <w:r>
        <w:t>Nguyễn Văn A</w:t>
      </w:r>
    </w:p>
    <w:p w:rsidR="00B160BD" w:rsidRDefault="00B160BD">
      <w:pPr>
        <w:pStyle w:val="ThnVnban"/>
        <w:rPr>
          <w:sz w:val="20"/>
        </w:rPr>
      </w:pPr>
    </w:p>
    <w:p w:rsidR="00B160BD" w:rsidRDefault="00A9478D">
      <w:pPr>
        <w:pStyle w:val="u5"/>
        <w:numPr>
          <w:ilvl w:val="2"/>
          <w:numId w:val="4"/>
        </w:numPr>
        <w:tabs>
          <w:tab w:val="left" w:pos="879"/>
        </w:tabs>
        <w:spacing w:before="244"/>
      </w:pPr>
      <w:r>
        <w:t>Lời cảm</w:t>
      </w:r>
      <w:r>
        <w:rPr>
          <w:spacing w:val="-1"/>
        </w:rPr>
        <w:t xml:space="preserve"> </w:t>
      </w:r>
      <w:r>
        <w:t>ơn</w:t>
      </w:r>
    </w:p>
    <w:p w:rsidR="00B160BD" w:rsidRDefault="00A9478D">
      <w:pPr>
        <w:spacing w:before="90"/>
        <w:ind w:left="1242" w:right="1240"/>
        <w:jc w:val="center"/>
        <w:rPr>
          <w:b/>
          <w:sz w:val="26"/>
        </w:rPr>
      </w:pPr>
      <w:r>
        <w:rPr>
          <w:b/>
          <w:sz w:val="26"/>
        </w:rPr>
        <w:t>LỜI CẢM ƠN</w:t>
      </w:r>
    </w:p>
    <w:p w:rsidR="00B160BD" w:rsidRDefault="00B160BD">
      <w:pPr>
        <w:pStyle w:val="ThnVnban"/>
        <w:rPr>
          <w:b/>
          <w:sz w:val="20"/>
        </w:rPr>
      </w:pPr>
    </w:p>
    <w:p w:rsidR="00B160BD" w:rsidRDefault="00A9478D">
      <w:pPr>
        <w:spacing w:before="248" w:line="312" w:lineRule="auto"/>
        <w:ind w:left="228" w:right="677"/>
        <w:rPr>
          <w:b/>
          <w:sz w:val="26"/>
        </w:rPr>
      </w:pPr>
      <w:r>
        <w:rPr>
          <w:b/>
          <w:sz w:val="26"/>
        </w:rPr>
        <w:t>Tác giả luận văn viết nội dung lời cảm ơn theo đặc thù luận văn, hướng nghiên cứu của mình…</w:t>
      </w:r>
    </w:p>
    <w:p w:rsidR="00B160BD" w:rsidRDefault="00B160BD">
      <w:pPr>
        <w:pStyle w:val="ThnVnban"/>
        <w:spacing w:before="10"/>
        <w:rPr>
          <w:b/>
          <w:sz w:val="33"/>
        </w:rPr>
      </w:pPr>
    </w:p>
    <w:p w:rsidR="00B160BD" w:rsidRDefault="00A9478D">
      <w:pPr>
        <w:pStyle w:val="ThnVnban"/>
        <w:ind w:left="6029"/>
      </w:pPr>
      <w:r>
        <w:t>Tác giả luận văn</w:t>
      </w:r>
    </w:p>
    <w:p w:rsidR="00B160BD" w:rsidRDefault="00B160BD">
      <w:pPr>
        <w:pStyle w:val="ThnVnban"/>
        <w:rPr>
          <w:sz w:val="20"/>
        </w:rPr>
      </w:pPr>
    </w:p>
    <w:p w:rsidR="00B160BD" w:rsidRDefault="00B160BD">
      <w:pPr>
        <w:pStyle w:val="ThnVnban"/>
        <w:rPr>
          <w:sz w:val="20"/>
        </w:rPr>
      </w:pPr>
    </w:p>
    <w:p w:rsidR="00B160BD" w:rsidRDefault="00B160BD">
      <w:pPr>
        <w:pStyle w:val="ThnVnban"/>
        <w:spacing w:before="8"/>
        <w:rPr>
          <w:sz w:val="27"/>
        </w:rPr>
      </w:pPr>
    </w:p>
    <w:p w:rsidR="00B160BD" w:rsidRDefault="00A9478D">
      <w:pPr>
        <w:pStyle w:val="ThnVnban"/>
        <w:spacing w:before="89"/>
        <w:ind w:left="6104"/>
      </w:pPr>
      <w:r>
        <w:t>Nguyễn Văn A</w:t>
      </w:r>
    </w:p>
    <w:p w:rsidR="00B160BD" w:rsidRDefault="00A9478D">
      <w:pPr>
        <w:pStyle w:val="u5"/>
        <w:numPr>
          <w:ilvl w:val="2"/>
          <w:numId w:val="4"/>
        </w:numPr>
        <w:tabs>
          <w:tab w:val="left" w:pos="879"/>
        </w:tabs>
        <w:spacing w:before="90"/>
      </w:pPr>
      <w:r>
        <w:t>Mục</w:t>
      </w:r>
      <w:r>
        <w:rPr>
          <w:spacing w:val="-1"/>
        </w:rPr>
        <w:t xml:space="preserve"> </w:t>
      </w:r>
      <w:r>
        <w:t>lục</w:t>
      </w:r>
    </w:p>
    <w:p w:rsidR="00B160BD" w:rsidRDefault="00A9478D">
      <w:pPr>
        <w:pStyle w:val="ThnVnban"/>
        <w:spacing w:before="90"/>
        <w:ind w:left="948"/>
        <w:jc w:val="both"/>
      </w:pPr>
      <w:r>
        <w:t>Tiêu đề của trang l</w:t>
      </w:r>
      <w:r w:rsidR="00874D3B">
        <w:t xml:space="preserve">à “MỤC LỤC” in hoa, cỡ chữ </w:t>
      </w:r>
      <w:r>
        <w:t>14, căn ở giữa trang.</w:t>
      </w:r>
    </w:p>
    <w:p w:rsidR="00B160BD" w:rsidRDefault="00A9478D">
      <w:pPr>
        <w:pStyle w:val="ThnVnban"/>
        <w:spacing w:before="89" w:line="312" w:lineRule="auto"/>
        <w:ind w:left="228" w:right="223" w:firstLine="720"/>
        <w:jc w:val="both"/>
      </w:pPr>
      <w:r>
        <w:t>Từ “C</w:t>
      </w:r>
      <w:r w:rsidR="00874D3B">
        <w:t xml:space="preserve">hương” viết thường, cỡ chữ </w:t>
      </w:r>
      <w:r>
        <w:t>14 Times New Roman thường kèm theo số Ả Rập của số chương,</w:t>
      </w:r>
      <w:r w:rsidR="00874D3B">
        <w:t xml:space="preserve"> tên chương in hoa, cỡ chữ </w:t>
      </w:r>
      <w:r>
        <w:t>14 Times New Roman; nếu tên chương nhiều hơn một dòng, từ dòng thứ hai trở đi thụt vào 1 tab so với chữ cái đầu của dòng thứ nhất. Tiểu mục cấp 1 trình bày thẳng cột với chương cỡ chữ 13 - 14 Times New Roman thường. Không ghi tiểu mục cấp 2 và không ghi chữ tắt trong phần mục lục. Nên sắp xếp sao cho mục lục của luận văn gọn trong một trang giấy (tối đa là 2 trang).</w:t>
      </w:r>
    </w:p>
    <w:p w:rsidR="00B160BD" w:rsidRDefault="00A9478D">
      <w:pPr>
        <w:pStyle w:val="u5"/>
        <w:numPr>
          <w:ilvl w:val="2"/>
          <w:numId w:val="4"/>
        </w:numPr>
        <w:tabs>
          <w:tab w:val="left" w:pos="879"/>
        </w:tabs>
        <w:spacing w:before="1"/>
      </w:pPr>
      <w:r>
        <w:t>Danh mục chữ viết</w:t>
      </w:r>
      <w:r>
        <w:rPr>
          <w:spacing w:val="-1"/>
        </w:rPr>
        <w:t xml:space="preserve"> </w:t>
      </w:r>
      <w:r>
        <w:t>tắt</w:t>
      </w:r>
    </w:p>
    <w:p w:rsidR="00B160BD" w:rsidRDefault="00A9478D">
      <w:pPr>
        <w:spacing w:before="90" w:line="312" w:lineRule="auto"/>
        <w:ind w:left="228" w:right="222" w:firstLine="720"/>
        <w:jc w:val="both"/>
        <w:rPr>
          <w:i/>
          <w:sz w:val="26"/>
        </w:rPr>
      </w:pPr>
      <w:r>
        <w:rPr>
          <w:sz w:val="26"/>
        </w:rPr>
        <w:t>Danh mục chữ viết tắt xếp theo thứ tự ABC</w:t>
      </w:r>
      <w:r w:rsidR="00874D3B">
        <w:rPr>
          <w:sz w:val="26"/>
          <w:lang w:val="en-US"/>
        </w:rPr>
        <w:t xml:space="preserve"> của chữ viết tắt</w:t>
      </w:r>
      <w:r>
        <w:rPr>
          <w:sz w:val="26"/>
        </w:rPr>
        <w:t xml:space="preserve">. Phải ghi tương ứng giữa chữ viết tắt với chữ đầy đủ được viết tắt. Ví dụ: TCYTTG tương ứng với </w:t>
      </w:r>
      <w:r>
        <w:rPr>
          <w:i/>
          <w:sz w:val="26"/>
        </w:rPr>
        <w:t>Tổ chức Y tế thế giới</w:t>
      </w:r>
      <w:r>
        <w:rPr>
          <w:sz w:val="26"/>
        </w:rPr>
        <w:t xml:space="preserve">; WHO tương ứng với </w:t>
      </w:r>
      <w:r>
        <w:rPr>
          <w:i/>
          <w:sz w:val="26"/>
        </w:rPr>
        <w:t xml:space="preserve">World Health Organization </w:t>
      </w:r>
      <w:r>
        <w:rPr>
          <w:sz w:val="26"/>
        </w:rPr>
        <w:t xml:space="preserve">chứ không phải là </w:t>
      </w:r>
      <w:r>
        <w:rPr>
          <w:i/>
          <w:sz w:val="26"/>
        </w:rPr>
        <w:t>Tổ chức Y tế thế</w:t>
      </w:r>
    </w:p>
    <w:p w:rsidR="00B160BD" w:rsidRDefault="00B160BD">
      <w:pPr>
        <w:spacing w:line="312" w:lineRule="auto"/>
        <w:jc w:val="both"/>
        <w:rPr>
          <w:sz w:val="26"/>
        </w:rPr>
        <w:sectPr w:rsidR="00B160BD">
          <w:pgSz w:w="11900" w:h="16840"/>
          <w:pgMar w:top="1500" w:right="900" w:bottom="280" w:left="1360" w:header="729" w:footer="0" w:gutter="0"/>
          <w:cols w:space="720"/>
        </w:sectPr>
      </w:pPr>
    </w:p>
    <w:p w:rsidR="00B160BD" w:rsidRDefault="00A9478D">
      <w:pPr>
        <w:pStyle w:val="ThnVnban"/>
        <w:spacing w:before="78" w:line="312" w:lineRule="auto"/>
        <w:ind w:left="228"/>
      </w:pPr>
      <w:r>
        <w:rPr>
          <w:i/>
        </w:rPr>
        <w:t>giới</w:t>
      </w:r>
      <w:r>
        <w:t>. Nếu chữ viết tắt là tiếng nước ngoài có thể làm thêm một danh mục đối chiếu các thuật ngữ nước ngoài và tiếng Việt trên trang riêng.</w:t>
      </w:r>
    </w:p>
    <w:p w:rsidR="00B160BD" w:rsidRDefault="00A9478D">
      <w:pPr>
        <w:pStyle w:val="u5"/>
        <w:numPr>
          <w:ilvl w:val="2"/>
          <w:numId w:val="4"/>
        </w:numPr>
        <w:tabs>
          <w:tab w:val="left" w:pos="879"/>
        </w:tabs>
      </w:pPr>
      <w:r>
        <w:t>Danh mục các</w:t>
      </w:r>
      <w:r>
        <w:rPr>
          <w:spacing w:val="-1"/>
        </w:rPr>
        <w:t xml:space="preserve"> </w:t>
      </w:r>
      <w:r>
        <w:t>bảng</w:t>
      </w:r>
    </w:p>
    <w:p w:rsidR="00B160BD" w:rsidRDefault="00A9478D">
      <w:pPr>
        <w:pStyle w:val="ThnVnban"/>
        <w:spacing w:before="90"/>
        <w:ind w:left="948"/>
      </w:pPr>
      <w:r>
        <w:t>Liệt kê theo thứ tự bảng trình bày trong luận án kèm theo số trang căn bên phải.</w:t>
      </w:r>
    </w:p>
    <w:p w:rsidR="00B160BD" w:rsidRDefault="00A9478D">
      <w:pPr>
        <w:pStyle w:val="ThnVnban"/>
        <w:spacing w:before="90" w:line="312" w:lineRule="auto"/>
        <w:ind w:left="228" w:right="161" w:firstLine="720"/>
      </w:pPr>
      <w:r>
        <w:t>Nếu tên bảng có từ hai dòng trở lên, dòng thứ hai trở đi thụt vào 5 ký tự so với chữ đầu tiên của dòng thứ nhất.</w:t>
      </w:r>
    </w:p>
    <w:p w:rsidR="00B160BD" w:rsidRDefault="00A9478D">
      <w:pPr>
        <w:pStyle w:val="u5"/>
        <w:numPr>
          <w:ilvl w:val="2"/>
          <w:numId w:val="4"/>
        </w:numPr>
        <w:tabs>
          <w:tab w:val="left" w:pos="879"/>
        </w:tabs>
      </w:pPr>
      <w:r>
        <w:t>Danh mục các hình, đồ</w:t>
      </w:r>
      <w:r>
        <w:rPr>
          <w:spacing w:val="-1"/>
        </w:rPr>
        <w:t xml:space="preserve"> </w:t>
      </w:r>
      <w:r>
        <w:t>thị</w:t>
      </w:r>
    </w:p>
    <w:p w:rsidR="00B160BD" w:rsidRDefault="00A9478D">
      <w:pPr>
        <w:pStyle w:val="ThnVnban"/>
        <w:spacing w:before="90"/>
        <w:ind w:left="682"/>
      </w:pPr>
      <w:r>
        <w:t>Liệt kê số hình, đồ thị, sơ đồ, ảnh, ... theo thứ tự giống như danh mục bảng.</w:t>
      </w:r>
    </w:p>
    <w:p w:rsidR="00B160BD" w:rsidRDefault="00B160BD">
      <w:pPr>
        <w:pStyle w:val="ThnVnban"/>
        <w:rPr>
          <w:sz w:val="20"/>
        </w:rPr>
      </w:pPr>
    </w:p>
    <w:p w:rsidR="00B160BD" w:rsidRDefault="00B160BD">
      <w:pPr>
        <w:pStyle w:val="ThnVnban"/>
        <w:rPr>
          <w:sz w:val="20"/>
        </w:rPr>
      </w:pPr>
    </w:p>
    <w:p w:rsidR="00B160BD" w:rsidRDefault="00B160BD">
      <w:pPr>
        <w:pStyle w:val="ThnVnban"/>
        <w:spacing w:before="9"/>
        <w:rPr>
          <w:sz w:val="27"/>
        </w:rPr>
      </w:pPr>
    </w:p>
    <w:p w:rsidR="00B160BD" w:rsidRDefault="00B160BD">
      <w:pPr>
        <w:rPr>
          <w:sz w:val="27"/>
        </w:rPr>
        <w:sectPr w:rsidR="00B160BD">
          <w:pgSz w:w="11900" w:h="16840"/>
          <w:pgMar w:top="1500" w:right="900" w:bottom="280" w:left="1360" w:header="729" w:footer="0" w:gutter="0"/>
          <w:cols w:space="720"/>
        </w:sectPr>
      </w:pPr>
    </w:p>
    <w:p w:rsidR="00B160BD" w:rsidRDefault="00B160BD">
      <w:pPr>
        <w:pStyle w:val="ThnVnban"/>
        <w:rPr>
          <w:sz w:val="28"/>
        </w:rPr>
      </w:pPr>
    </w:p>
    <w:p w:rsidR="00B160BD" w:rsidRDefault="00B160BD">
      <w:pPr>
        <w:pStyle w:val="ThnVnban"/>
        <w:rPr>
          <w:sz w:val="28"/>
        </w:rPr>
      </w:pPr>
    </w:p>
    <w:p w:rsidR="00B160BD" w:rsidRDefault="00A9478D" w:rsidP="00874D3B">
      <w:pPr>
        <w:pStyle w:val="ThnVnban"/>
        <w:spacing w:before="222"/>
        <w:ind w:left="228"/>
      </w:pPr>
      <w:r>
        <w:t>Lời cam đoan</w:t>
      </w:r>
    </w:p>
    <w:p w:rsidR="00874D3B" w:rsidRPr="00874D3B" w:rsidRDefault="00874D3B" w:rsidP="00874D3B">
      <w:pPr>
        <w:pStyle w:val="ThnVnban"/>
        <w:spacing w:before="222"/>
        <w:ind w:left="228"/>
        <w:rPr>
          <w:lang w:val="en-US"/>
        </w:rPr>
      </w:pPr>
      <w:r>
        <w:rPr>
          <w:lang w:val="en-US"/>
        </w:rPr>
        <w:t>Lời cảm ơn (nếu có)</w:t>
      </w:r>
    </w:p>
    <w:p w:rsidR="00B160BD" w:rsidRDefault="00A9478D">
      <w:pPr>
        <w:pStyle w:val="ThnVnban"/>
        <w:spacing w:before="85" w:line="312" w:lineRule="auto"/>
        <w:ind w:left="228" w:right="130"/>
      </w:pPr>
      <w:r>
        <w:t>Danh mục các chữ viết tắt Danh mục các bảng</w:t>
      </w:r>
    </w:p>
    <w:p w:rsidR="00B160BD" w:rsidRDefault="00A9478D">
      <w:pPr>
        <w:pStyle w:val="ThnVnban"/>
        <w:ind w:left="228"/>
      </w:pPr>
      <w:r>
        <w:t>Danh mục các hình</w:t>
      </w:r>
    </w:p>
    <w:p w:rsidR="00B160BD" w:rsidRDefault="00874D3B">
      <w:pPr>
        <w:pStyle w:val="ThnVnban"/>
        <w:spacing w:before="90"/>
        <w:ind w:left="228"/>
      </w:pPr>
      <w:r>
        <w:t>Danh mục các sơ đồ</w:t>
      </w:r>
    </w:p>
    <w:p w:rsidR="00B160BD" w:rsidRDefault="00A9478D">
      <w:pPr>
        <w:pStyle w:val="u4"/>
      </w:pPr>
      <w:r>
        <w:t>MỞ ĐẦU</w:t>
      </w:r>
    </w:p>
    <w:p w:rsidR="00B160BD" w:rsidRPr="00277A75" w:rsidRDefault="00A9478D">
      <w:pPr>
        <w:spacing w:before="89"/>
        <w:ind w:left="228"/>
        <w:rPr>
          <w:b/>
          <w:sz w:val="26"/>
          <w:lang w:val="en-US"/>
        </w:rPr>
      </w:pPr>
      <w:r>
        <w:rPr>
          <w:b/>
          <w:sz w:val="26"/>
        </w:rPr>
        <w:t>Chương 1. TỔNG QUAN</w:t>
      </w:r>
    </w:p>
    <w:p w:rsidR="00B160BD" w:rsidRDefault="00A9478D">
      <w:pPr>
        <w:pStyle w:val="ThnVnban"/>
        <w:spacing w:before="90"/>
        <w:ind w:left="228"/>
      </w:pPr>
      <w:r>
        <w:t>1.1.</w:t>
      </w:r>
      <w:r>
        <w:rPr>
          <w:spacing w:val="-3"/>
        </w:rPr>
        <w:t xml:space="preserve"> </w:t>
      </w:r>
      <w:r>
        <w:t>……</w:t>
      </w:r>
    </w:p>
    <w:p w:rsidR="00B160BD" w:rsidRDefault="00A9478D">
      <w:pPr>
        <w:pStyle w:val="ThnVnban"/>
        <w:spacing w:before="90"/>
        <w:ind w:left="228"/>
      </w:pPr>
      <w:r>
        <w:t>1.2.</w:t>
      </w:r>
      <w:r>
        <w:rPr>
          <w:spacing w:val="-3"/>
        </w:rPr>
        <w:t xml:space="preserve"> </w:t>
      </w:r>
      <w:r>
        <w:t>……</w:t>
      </w:r>
    </w:p>
    <w:p w:rsidR="00B160BD" w:rsidRDefault="00A9478D">
      <w:pPr>
        <w:pStyle w:val="u4"/>
        <w:spacing w:before="88"/>
      </w:pPr>
      <w:r>
        <w:rPr>
          <w:b w:val="0"/>
        </w:rPr>
        <w:br w:type="column"/>
      </w:r>
      <w:r>
        <w:t>MỤC LỤC</w:t>
      </w:r>
    </w:p>
    <w:p w:rsidR="00B160BD" w:rsidRDefault="00A9478D">
      <w:pPr>
        <w:pStyle w:val="ThnVnban"/>
        <w:spacing w:before="5"/>
        <w:rPr>
          <w:b/>
          <w:sz w:val="41"/>
        </w:rPr>
      </w:pPr>
      <w:r>
        <w:br w:type="column"/>
      </w:r>
    </w:p>
    <w:p w:rsidR="00B160BD" w:rsidRDefault="00A9478D">
      <w:pPr>
        <w:pStyle w:val="ThnVnban"/>
        <w:ind w:left="228"/>
      </w:pPr>
      <w:r>
        <w:t>Trang</w:t>
      </w:r>
    </w:p>
    <w:p w:rsidR="00B160BD" w:rsidRDefault="00B160BD">
      <w:pPr>
        <w:sectPr w:rsidR="00B160BD">
          <w:type w:val="continuous"/>
          <w:pgSz w:w="11900" w:h="16840"/>
          <w:pgMar w:top="1520" w:right="900" w:bottom="280" w:left="1360" w:header="720" w:footer="720" w:gutter="0"/>
          <w:cols w:num="3" w:space="720" w:equalWidth="0">
            <w:col w:w="3097" w:space="1233"/>
            <w:col w:w="1505" w:space="2729"/>
            <w:col w:w="1076"/>
          </w:cols>
        </w:sectPr>
      </w:pPr>
    </w:p>
    <w:p w:rsidR="00B160BD" w:rsidRDefault="00A9478D">
      <w:pPr>
        <w:pStyle w:val="u4"/>
      </w:pPr>
      <w:r>
        <w:t>Chương 2. ĐỐI TƯỢNG VÀ PHƯƠNG PHÁP NGHIÊN CỨU</w:t>
      </w:r>
    </w:p>
    <w:p w:rsidR="00B160BD" w:rsidRDefault="00A9478D">
      <w:pPr>
        <w:pStyle w:val="ThnVnban"/>
        <w:spacing w:before="90"/>
        <w:ind w:left="228"/>
      </w:pPr>
      <w:r>
        <w:t>2.1.</w:t>
      </w:r>
      <w:r>
        <w:rPr>
          <w:spacing w:val="-3"/>
        </w:rPr>
        <w:t xml:space="preserve"> </w:t>
      </w:r>
      <w:r>
        <w:t>……</w:t>
      </w:r>
    </w:p>
    <w:p w:rsidR="00B160BD" w:rsidRDefault="00A9478D">
      <w:pPr>
        <w:pStyle w:val="ThnVnban"/>
        <w:spacing w:before="89"/>
        <w:ind w:left="228"/>
      </w:pPr>
      <w:r>
        <w:t>2.2.</w:t>
      </w:r>
      <w:r>
        <w:rPr>
          <w:spacing w:val="-3"/>
        </w:rPr>
        <w:t xml:space="preserve"> </w:t>
      </w:r>
      <w:r>
        <w:t>……</w:t>
      </w:r>
    </w:p>
    <w:p w:rsidR="00B160BD" w:rsidRPr="00874D3B" w:rsidRDefault="00A9478D">
      <w:pPr>
        <w:pStyle w:val="u4"/>
        <w:rPr>
          <w:lang w:val="en-US"/>
        </w:rPr>
      </w:pPr>
      <w:r>
        <w:t>Chương 3. KẾT QUẢ</w:t>
      </w:r>
      <w:r w:rsidR="00874D3B">
        <w:rPr>
          <w:lang w:val="en-US"/>
        </w:rPr>
        <w:t xml:space="preserve"> NGHIÊN CỨU</w:t>
      </w:r>
    </w:p>
    <w:p w:rsidR="00B160BD" w:rsidRDefault="00A9478D">
      <w:pPr>
        <w:pStyle w:val="ThnVnban"/>
        <w:spacing w:before="90"/>
        <w:ind w:left="228"/>
      </w:pPr>
      <w:r>
        <w:t>3.1. ……</w:t>
      </w:r>
    </w:p>
    <w:p w:rsidR="00B160BD" w:rsidRDefault="00A9478D">
      <w:pPr>
        <w:spacing w:before="90" w:line="312" w:lineRule="auto"/>
        <w:ind w:left="228" w:right="7968"/>
        <w:rPr>
          <w:b/>
          <w:sz w:val="26"/>
        </w:rPr>
      </w:pPr>
      <w:r>
        <w:rPr>
          <w:sz w:val="26"/>
        </w:rPr>
        <w:t xml:space="preserve">3.2. …… </w:t>
      </w:r>
      <w:r>
        <w:rPr>
          <w:b/>
          <w:sz w:val="26"/>
        </w:rPr>
        <w:t>KẾT LUẬN KIẾN NGHỊ</w:t>
      </w:r>
    </w:p>
    <w:p w:rsidR="00B160BD" w:rsidRDefault="00A9478D">
      <w:pPr>
        <w:pStyle w:val="u4"/>
        <w:spacing w:before="0" w:line="312" w:lineRule="auto"/>
        <w:ind w:right="6495"/>
      </w:pPr>
      <w:r>
        <w:t>TÀI LIỆU THAM KHẢO PHỤ LỤC</w:t>
      </w:r>
    </w:p>
    <w:p w:rsidR="00B160BD" w:rsidRDefault="00B160BD">
      <w:pPr>
        <w:pStyle w:val="ThnVnban"/>
        <w:spacing w:before="10"/>
        <w:rPr>
          <w:b/>
          <w:sz w:val="33"/>
        </w:rPr>
      </w:pPr>
    </w:p>
    <w:p w:rsidR="00B160BD" w:rsidRDefault="00A9478D">
      <w:pPr>
        <w:pStyle w:val="oancuaDanhsach"/>
        <w:numPr>
          <w:ilvl w:val="1"/>
          <w:numId w:val="5"/>
        </w:numPr>
        <w:tabs>
          <w:tab w:val="left" w:pos="684"/>
        </w:tabs>
        <w:spacing w:before="0"/>
        <w:ind w:hanging="456"/>
        <w:rPr>
          <w:b/>
          <w:sz w:val="26"/>
        </w:rPr>
      </w:pPr>
      <w:r>
        <w:rPr>
          <w:b/>
          <w:sz w:val="26"/>
        </w:rPr>
        <w:t>Luận văn gồm những phần và chương</w:t>
      </w:r>
      <w:r>
        <w:rPr>
          <w:b/>
          <w:spacing w:val="-1"/>
          <w:sz w:val="26"/>
        </w:rPr>
        <w:t xml:space="preserve"> </w:t>
      </w:r>
      <w:r>
        <w:rPr>
          <w:b/>
          <w:sz w:val="26"/>
        </w:rPr>
        <w:t>chính</w:t>
      </w:r>
    </w:p>
    <w:p w:rsidR="00B160BD" w:rsidRDefault="00A9478D">
      <w:pPr>
        <w:pStyle w:val="ThnVnban"/>
        <w:spacing w:before="90"/>
        <w:ind w:left="228"/>
      </w:pPr>
      <w:r>
        <w:rPr>
          <w:b/>
        </w:rPr>
        <w:t xml:space="preserve">MỞ ĐẦU </w:t>
      </w:r>
      <w:r>
        <w:t>(2 trang): trình bày lý do chọn đề tài, mục tiêu nghiên cứu</w:t>
      </w:r>
      <w:r w:rsidR="00874D3B">
        <w:rPr>
          <w:lang w:val="en-US"/>
        </w:rPr>
        <w:t xml:space="preserve"> của </w:t>
      </w:r>
      <w:r w:rsidR="00874D3B">
        <w:t>đề tài</w:t>
      </w:r>
      <w:r>
        <w:t>.</w:t>
      </w:r>
    </w:p>
    <w:p w:rsidR="00B160BD" w:rsidRDefault="00A9478D">
      <w:pPr>
        <w:spacing w:before="90"/>
        <w:ind w:left="228"/>
        <w:rPr>
          <w:sz w:val="26"/>
        </w:rPr>
      </w:pPr>
      <w:r>
        <w:rPr>
          <w:b/>
          <w:sz w:val="26"/>
        </w:rPr>
        <w:t xml:space="preserve">Chương 1: TỔNG QUAN TÀI LIỆU </w:t>
      </w:r>
      <w:r>
        <w:rPr>
          <w:sz w:val="26"/>
        </w:rPr>
        <w:t>(chiếm khoảng 1/4 chiều dài luận văn):</w:t>
      </w:r>
    </w:p>
    <w:p w:rsidR="00B160BD" w:rsidRDefault="00A9478D">
      <w:pPr>
        <w:pStyle w:val="ThnVnban"/>
        <w:spacing w:before="89"/>
        <w:ind w:left="795"/>
      </w:pPr>
      <w:r>
        <w:t>+ Giới thiệu chung về vấn đề nghiên cứu</w:t>
      </w:r>
    </w:p>
    <w:p w:rsidR="00B160BD" w:rsidRDefault="00B160BD">
      <w:pPr>
        <w:sectPr w:rsidR="00B160BD">
          <w:type w:val="continuous"/>
          <w:pgSz w:w="11900" w:h="16840"/>
          <w:pgMar w:top="1520" w:right="900" w:bottom="280" w:left="1360" w:header="720" w:footer="720" w:gutter="0"/>
          <w:cols w:space="720"/>
        </w:sectPr>
      </w:pPr>
    </w:p>
    <w:p w:rsidR="00B160BD" w:rsidRDefault="00A9478D">
      <w:pPr>
        <w:pStyle w:val="ThnVnban"/>
        <w:spacing w:before="78" w:line="312" w:lineRule="auto"/>
        <w:ind w:left="228" w:right="225" w:firstLine="567"/>
        <w:jc w:val="both"/>
      </w:pPr>
      <w:r>
        <w:t>+ Phân tích, đánh giá các công trình nghiên cứu đã có của các tác giả trong và ngoài nước liên quan mật thiết đến đề tài nghiên cứu; nêu những vấn đề còn tồn tại; chỉ ra những vấn đề mà luận văn cần tập trung nghiên cứu giải quyết.</w:t>
      </w:r>
    </w:p>
    <w:p w:rsidR="00B160BD" w:rsidRDefault="00A9478D">
      <w:pPr>
        <w:spacing w:line="312" w:lineRule="auto"/>
        <w:ind w:left="228"/>
        <w:rPr>
          <w:sz w:val="26"/>
        </w:rPr>
      </w:pPr>
      <w:r>
        <w:rPr>
          <w:b/>
          <w:sz w:val="26"/>
        </w:rPr>
        <w:t xml:space="preserve">Chương 2: ĐỐI TƯỢNG VÀ PHƯƠNG PHÁP NGHIÊN CỨU </w:t>
      </w:r>
      <w:r>
        <w:rPr>
          <w:sz w:val="26"/>
        </w:rPr>
        <w:t>(chiếm khoảng 1/6 - 1/5 chiều dài luận văn) bao gồm:</w:t>
      </w:r>
    </w:p>
    <w:p w:rsidR="00B160BD" w:rsidRDefault="00874D3B">
      <w:pPr>
        <w:pStyle w:val="ThnVnban"/>
        <w:spacing w:before="1"/>
        <w:ind w:left="948"/>
      </w:pPr>
      <w:r>
        <w:t>2.1</w:t>
      </w:r>
      <w:r>
        <w:rPr>
          <w:lang w:val="en-US"/>
        </w:rPr>
        <w:t xml:space="preserve"> </w:t>
      </w:r>
      <w:r w:rsidR="00A9478D">
        <w:t>Đối tượng nghiên cứu</w:t>
      </w:r>
    </w:p>
    <w:p w:rsidR="00B160BD" w:rsidRPr="00874D3B" w:rsidRDefault="00A9478D" w:rsidP="00874D3B">
      <w:pPr>
        <w:pStyle w:val="oancuaDanhsach"/>
        <w:numPr>
          <w:ilvl w:val="2"/>
          <w:numId w:val="7"/>
        </w:numPr>
        <w:tabs>
          <w:tab w:val="left" w:pos="1825"/>
        </w:tabs>
        <w:spacing w:before="89"/>
        <w:rPr>
          <w:sz w:val="26"/>
        </w:rPr>
      </w:pPr>
      <w:r w:rsidRPr="00874D3B">
        <w:rPr>
          <w:sz w:val="26"/>
        </w:rPr>
        <w:t>Đối tượng nghiên</w:t>
      </w:r>
      <w:r w:rsidRPr="00874D3B">
        <w:rPr>
          <w:spacing w:val="-1"/>
          <w:sz w:val="26"/>
        </w:rPr>
        <w:t xml:space="preserve"> </w:t>
      </w:r>
      <w:r w:rsidRPr="00874D3B">
        <w:rPr>
          <w:sz w:val="26"/>
        </w:rPr>
        <w:t>cứu</w:t>
      </w:r>
    </w:p>
    <w:p w:rsidR="00B160BD" w:rsidRDefault="00874D3B" w:rsidP="00874D3B">
      <w:pPr>
        <w:pStyle w:val="oancuaDanhsach"/>
        <w:tabs>
          <w:tab w:val="left" w:pos="1825"/>
        </w:tabs>
        <w:ind w:firstLine="0"/>
        <w:rPr>
          <w:sz w:val="26"/>
        </w:rPr>
      </w:pPr>
      <w:r>
        <w:rPr>
          <w:sz w:val="26"/>
          <w:lang w:val="en-US"/>
        </w:rPr>
        <w:t xml:space="preserve">2.1.2 </w:t>
      </w:r>
      <w:r w:rsidR="00A9478D">
        <w:rPr>
          <w:sz w:val="26"/>
        </w:rPr>
        <w:t>Tiêu chuẩn chọn</w:t>
      </w:r>
      <w:r w:rsidR="00A9478D">
        <w:rPr>
          <w:spacing w:val="-2"/>
          <w:sz w:val="26"/>
        </w:rPr>
        <w:t xml:space="preserve"> </w:t>
      </w:r>
      <w:r w:rsidR="00A9478D">
        <w:rPr>
          <w:sz w:val="26"/>
        </w:rPr>
        <w:t>mẫu</w:t>
      </w:r>
    </w:p>
    <w:p w:rsidR="00B160BD" w:rsidRDefault="00A9478D" w:rsidP="00874D3B">
      <w:pPr>
        <w:pStyle w:val="oancuaDanhsach"/>
        <w:numPr>
          <w:ilvl w:val="2"/>
          <w:numId w:val="7"/>
        </w:numPr>
        <w:tabs>
          <w:tab w:val="left" w:pos="1825"/>
        </w:tabs>
        <w:rPr>
          <w:sz w:val="26"/>
        </w:rPr>
      </w:pPr>
      <w:r>
        <w:rPr>
          <w:sz w:val="26"/>
        </w:rPr>
        <w:t>Tiêu chuẩn loại</w:t>
      </w:r>
      <w:r>
        <w:rPr>
          <w:spacing w:val="-1"/>
          <w:sz w:val="26"/>
        </w:rPr>
        <w:t xml:space="preserve"> </w:t>
      </w:r>
      <w:r>
        <w:rPr>
          <w:sz w:val="26"/>
        </w:rPr>
        <w:t>trừ</w:t>
      </w:r>
    </w:p>
    <w:p w:rsidR="00B160BD" w:rsidRDefault="00874D3B" w:rsidP="00874D3B">
      <w:pPr>
        <w:pStyle w:val="oancuaDanhsach"/>
        <w:tabs>
          <w:tab w:val="left" w:pos="1825"/>
        </w:tabs>
        <w:ind w:firstLine="0"/>
        <w:rPr>
          <w:sz w:val="26"/>
        </w:rPr>
      </w:pPr>
      <w:r>
        <w:rPr>
          <w:sz w:val="26"/>
          <w:lang w:val="en-US"/>
        </w:rPr>
        <w:t xml:space="preserve">2.1.4 </w:t>
      </w:r>
      <w:r w:rsidR="00A9478D">
        <w:rPr>
          <w:sz w:val="26"/>
        </w:rPr>
        <w:t>Địa điểm và thời gian nghiên</w:t>
      </w:r>
      <w:r w:rsidR="00A9478D">
        <w:rPr>
          <w:spacing w:val="-1"/>
          <w:sz w:val="26"/>
        </w:rPr>
        <w:t xml:space="preserve"> </w:t>
      </w:r>
      <w:r w:rsidR="00A9478D">
        <w:rPr>
          <w:sz w:val="26"/>
        </w:rPr>
        <w:t>cứu.</w:t>
      </w:r>
    </w:p>
    <w:p w:rsidR="00B160BD" w:rsidRDefault="00874D3B">
      <w:pPr>
        <w:pStyle w:val="ThnVnban"/>
        <w:spacing w:before="90"/>
        <w:ind w:left="795"/>
      </w:pPr>
      <w:r>
        <w:t>2.2</w:t>
      </w:r>
      <w:r>
        <w:rPr>
          <w:lang w:val="en-US"/>
        </w:rPr>
        <w:t xml:space="preserve"> </w:t>
      </w:r>
      <w:r w:rsidR="00A9478D">
        <w:t>Phương pháp nghiên cứu</w:t>
      </w:r>
    </w:p>
    <w:p w:rsidR="00B160BD" w:rsidRDefault="00874D3B" w:rsidP="00874D3B">
      <w:pPr>
        <w:pStyle w:val="oancuaDanhsach"/>
        <w:tabs>
          <w:tab w:val="left" w:pos="1825"/>
        </w:tabs>
        <w:ind w:left="525" w:firstLine="0"/>
        <w:rPr>
          <w:sz w:val="26"/>
        </w:rPr>
      </w:pPr>
      <w:r>
        <w:rPr>
          <w:sz w:val="26"/>
        </w:rPr>
        <w:tab/>
      </w:r>
      <w:r>
        <w:rPr>
          <w:sz w:val="26"/>
          <w:lang w:val="en-US"/>
        </w:rPr>
        <w:t xml:space="preserve">2.2.1 </w:t>
      </w:r>
      <w:r w:rsidR="00A9478D">
        <w:rPr>
          <w:sz w:val="26"/>
        </w:rPr>
        <w:t>Thiết kế nghiên</w:t>
      </w:r>
      <w:r w:rsidR="00A9478D">
        <w:rPr>
          <w:spacing w:val="-1"/>
          <w:sz w:val="26"/>
        </w:rPr>
        <w:t xml:space="preserve"> </w:t>
      </w:r>
      <w:r w:rsidR="00A9478D">
        <w:rPr>
          <w:sz w:val="26"/>
        </w:rPr>
        <w:t>cứu</w:t>
      </w:r>
    </w:p>
    <w:p w:rsidR="00B160BD" w:rsidRDefault="00874D3B" w:rsidP="00874D3B">
      <w:pPr>
        <w:pStyle w:val="oancuaDanhsach"/>
        <w:tabs>
          <w:tab w:val="left" w:pos="1825"/>
        </w:tabs>
        <w:spacing w:before="89"/>
        <w:ind w:left="525" w:firstLine="0"/>
        <w:rPr>
          <w:sz w:val="26"/>
        </w:rPr>
      </w:pPr>
      <w:r>
        <w:rPr>
          <w:sz w:val="26"/>
        </w:rPr>
        <w:tab/>
      </w:r>
      <w:r>
        <w:rPr>
          <w:sz w:val="26"/>
          <w:lang w:val="en-US"/>
        </w:rPr>
        <w:t xml:space="preserve">2.2.2 </w:t>
      </w:r>
      <w:r w:rsidR="00A9478D">
        <w:rPr>
          <w:sz w:val="26"/>
        </w:rPr>
        <w:t>Cỡ mẫu: công thức tính</w:t>
      </w:r>
      <w:r w:rsidR="00A9478D">
        <w:rPr>
          <w:spacing w:val="-1"/>
          <w:sz w:val="26"/>
        </w:rPr>
        <w:t xml:space="preserve"> </w:t>
      </w:r>
      <w:r w:rsidR="00A9478D">
        <w:rPr>
          <w:sz w:val="26"/>
        </w:rPr>
        <w:t>mẫu.</w:t>
      </w:r>
    </w:p>
    <w:p w:rsidR="00B160BD" w:rsidRDefault="00874D3B" w:rsidP="00874D3B">
      <w:pPr>
        <w:pStyle w:val="oancuaDanhsach"/>
        <w:tabs>
          <w:tab w:val="left" w:pos="1825"/>
        </w:tabs>
        <w:spacing w:before="85"/>
        <w:ind w:left="525" w:firstLine="0"/>
        <w:rPr>
          <w:sz w:val="26"/>
        </w:rPr>
      </w:pPr>
      <w:r>
        <w:rPr>
          <w:sz w:val="26"/>
        </w:rPr>
        <w:tab/>
      </w:r>
      <w:r>
        <w:rPr>
          <w:sz w:val="26"/>
          <w:lang w:val="en-US"/>
        </w:rPr>
        <w:t xml:space="preserve">2.2.3 </w:t>
      </w:r>
      <w:r w:rsidR="00A9478D">
        <w:rPr>
          <w:sz w:val="26"/>
        </w:rPr>
        <w:t>Phương pháp chọn mẫu: mô tả cách chọn</w:t>
      </w:r>
      <w:r w:rsidR="00A9478D">
        <w:rPr>
          <w:spacing w:val="-3"/>
          <w:sz w:val="26"/>
        </w:rPr>
        <w:t xml:space="preserve"> </w:t>
      </w:r>
      <w:r w:rsidR="00A9478D">
        <w:rPr>
          <w:sz w:val="26"/>
        </w:rPr>
        <w:t>mẫu.</w:t>
      </w:r>
    </w:p>
    <w:p w:rsidR="00B160BD" w:rsidRDefault="00874D3B" w:rsidP="00874D3B">
      <w:pPr>
        <w:pStyle w:val="oancuaDanhsach"/>
        <w:tabs>
          <w:tab w:val="left" w:pos="1825"/>
        </w:tabs>
        <w:ind w:left="525" w:firstLine="0"/>
        <w:rPr>
          <w:sz w:val="26"/>
        </w:rPr>
      </w:pPr>
      <w:r>
        <w:rPr>
          <w:sz w:val="26"/>
          <w:lang w:val="en-US"/>
        </w:rPr>
        <w:tab/>
        <w:t xml:space="preserve">2.2.4 </w:t>
      </w:r>
      <w:r w:rsidR="00A9478D">
        <w:rPr>
          <w:sz w:val="26"/>
        </w:rPr>
        <w:t xml:space="preserve">Nội dung nghiên cứu: </w:t>
      </w:r>
      <w:r>
        <w:rPr>
          <w:sz w:val="26"/>
          <w:lang w:val="en-US"/>
        </w:rPr>
        <w:t xml:space="preserve">Trình bày theo </w:t>
      </w:r>
      <w:r w:rsidR="00A9478D">
        <w:rPr>
          <w:sz w:val="26"/>
        </w:rPr>
        <w:t xml:space="preserve">từng mục tiêu </w:t>
      </w:r>
      <w:r>
        <w:rPr>
          <w:sz w:val="26"/>
          <w:lang w:val="en-US"/>
        </w:rPr>
        <w:t xml:space="preserve"> nghiên cứu </w:t>
      </w:r>
      <w:r w:rsidR="00A9478D">
        <w:rPr>
          <w:sz w:val="26"/>
        </w:rPr>
        <w:t>cụ thể của đề</w:t>
      </w:r>
      <w:r w:rsidR="00A9478D">
        <w:rPr>
          <w:spacing w:val="-7"/>
          <w:sz w:val="26"/>
        </w:rPr>
        <w:t xml:space="preserve"> </w:t>
      </w:r>
      <w:r w:rsidR="00A9478D">
        <w:rPr>
          <w:sz w:val="26"/>
        </w:rPr>
        <w:t>tài</w:t>
      </w:r>
    </w:p>
    <w:p w:rsidR="00B160BD" w:rsidRDefault="00874D3B" w:rsidP="00874D3B">
      <w:pPr>
        <w:pStyle w:val="oancuaDanhsach"/>
        <w:tabs>
          <w:tab w:val="left" w:pos="1825"/>
        </w:tabs>
        <w:ind w:left="525" w:firstLine="0"/>
        <w:rPr>
          <w:sz w:val="26"/>
        </w:rPr>
      </w:pPr>
      <w:r>
        <w:rPr>
          <w:sz w:val="26"/>
        </w:rPr>
        <w:tab/>
      </w:r>
      <w:r>
        <w:rPr>
          <w:sz w:val="26"/>
          <w:lang w:val="en-US"/>
        </w:rPr>
        <w:t xml:space="preserve">2.2.5 </w:t>
      </w:r>
      <w:r w:rsidR="00A9478D">
        <w:rPr>
          <w:sz w:val="26"/>
        </w:rPr>
        <w:t>Phương pháp thu thập và đánh giá số</w:t>
      </w:r>
      <w:r w:rsidR="00A9478D">
        <w:rPr>
          <w:spacing w:val="-2"/>
          <w:sz w:val="26"/>
        </w:rPr>
        <w:t xml:space="preserve"> </w:t>
      </w:r>
      <w:r w:rsidR="00A9478D">
        <w:rPr>
          <w:sz w:val="26"/>
        </w:rPr>
        <w:t>liệu.</w:t>
      </w:r>
    </w:p>
    <w:p w:rsidR="00B160BD" w:rsidRDefault="00874D3B" w:rsidP="00874D3B">
      <w:pPr>
        <w:pStyle w:val="oancuaDanhsach"/>
        <w:tabs>
          <w:tab w:val="left" w:pos="1825"/>
        </w:tabs>
        <w:ind w:left="525" w:firstLine="0"/>
        <w:rPr>
          <w:sz w:val="26"/>
        </w:rPr>
      </w:pPr>
      <w:r>
        <w:rPr>
          <w:sz w:val="26"/>
        </w:rPr>
        <w:tab/>
      </w:r>
      <w:r>
        <w:rPr>
          <w:sz w:val="26"/>
          <w:lang w:val="en-US"/>
        </w:rPr>
        <w:t>2.2.6</w:t>
      </w:r>
      <w:r w:rsidR="00277A75">
        <w:rPr>
          <w:sz w:val="26"/>
          <w:lang w:val="en-US"/>
        </w:rPr>
        <w:t xml:space="preserve"> </w:t>
      </w:r>
      <w:r w:rsidR="00A9478D">
        <w:rPr>
          <w:sz w:val="26"/>
        </w:rPr>
        <w:t>Sơ đồ nghiên cứu (nếu</w:t>
      </w:r>
      <w:r w:rsidR="00A9478D">
        <w:rPr>
          <w:spacing w:val="-1"/>
          <w:sz w:val="26"/>
        </w:rPr>
        <w:t xml:space="preserve"> </w:t>
      </w:r>
      <w:r w:rsidR="00A9478D">
        <w:rPr>
          <w:sz w:val="26"/>
        </w:rPr>
        <w:t>có)</w:t>
      </w:r>
    </w:p>
    <w:p w:rsidR="00B160BD" w:rsidRDefault="00874D3B" w:rsidP="00874D3B">
      <w:pPr>
        <w:pStyle w:val="oancuaDanhsach"/>
        <w:tabs>
          <w:tab w:val="left" w:pos="1825"/>
        </w:tabs>
        <w:ind w:left="525" w:firstLine="0"/>
        <w:rPr>
          <w:sz w:val="26"/>
        </w:rPr>
      </w:pPr>
      <w:r>
        <w:rPr>
          <w:sz w:val="26"/>
        </w:rPr>
        <w:tab/>
      </w:r>
      <w:r>
        <w:rPr>
          <w:sz w:val="26"/>
          <w:lang w:val="en-US"/>
        </w:rPr>
        <w:t xml:space="preserve">2.2.7 </w:t>
      </w:r>
      <w:r w:rsidR="00A9478D">
        <w:rPr>
          <w:sz w:val="26"/>
        </w:rPr>
        <w:t>Phương pháp hạn chế sai</w:t>
      </w:r>
      <w:r w:rsidR="00A9478D">
        <w:rPr>
          <w:spacing w:val="-1"/>
          <w:sz w:val="26"/>
        </w:rPr>
        <w:t xml:space="preserve"> </w:t>
      </w:r>
      <w:r w:rsidR="00A9478D">
        <w:rPr>
          <w:sz w:val="26"/>
        </w:rPr>
        <w:t>số</w:t>
      </w:r>
    </w:p>
    <w:p w:rsidR="00B160BD" w:rsidRDefault="00874D3B" w:rsidP="00874D3B">
      <w:pPr>
        <w:pStyle w:val="oancuaDanhsach"/>
        <w:tabs>
          <w:tab w:val="left" w:pos="1825"/>
        </w:tabs>
        <w:ind w:left="525" w:firstLine="0"/>
        <w:rPr>
          <w:sz w:val="26"/>
        </w:rPr>
      </w:pPr>
      <w:r>
        <w:rPr>
          <w:sz w:val="26"/>
          <w:lang w:val="en-US"/>
        </w:rPr>
        <w:tab/>
        <w:t xml:space="preserve">2.2.8 </w:t>
      </w:r>
      <w:r w:rsidR="00A9478D">
        <w:rPr>
          <w:sz w:val="26"/>
        </w:rPr>
        <w:t>Phương pháp xử lý số</w:t>
      </w:r>
      <w:r w:rsidR="00A9478D">
        <w:rPr>
          <w:spacing w:val="-1"/>
          <w:sz w:val="26"/>
        </w:rPr>
        <w:t xml:space="preserve"> </w:t>
      </w:r>
      <w:r w:rsidR="00A9478D">
        <w:rPr>
          <w:sz w:val="26"/>
        </w:rPr>
        <w:t>liệu.</w:t>
      </w:r>
    </w:p>
    <w:p w:rsidR="00B160BD" w:rsidRDefault="00874D3B">
      <w:pPr>
        <w:pStyle w:val="ThnVnban"/>
        <w:spacing w:before="89"/>
        <w:ind w:left="795"/>
      </w:pPr>
      <w:r>
        <w:t xml:space="preserve">2.3 </w:t>
      </w:r>
      <w:r w:rsidR="00A9478D">
        <w:t>Vấn đề y đức</w:t>
      </w:r>
    </w:p>
    <w:p w:rsidR="00B160BD" w:rsidRDefault="00A9478D">
      <w:pPr>
        <w:pStyle w:val="ThnVnban"/>
        <w:spacing w:before="90" w:line="312" w:lineRule="auto"/>
        <w:ind w:left="228" w:right="223"/>
        <w:jc w:val="both"/>
      </w:pPr>
      <w:r>
        <w:rPr>
          <w:b/>
        </w:rPr>
        <w:t xml:space="preserve">Chương 3: KẾT QUẢ NGHIÊN CỨU </w:t>
      </w:r>
      <w:r>
        <w:t>(chiếm khoảng 1/4 chiều dài luận văn): trình bày các bảng, biểu đồ, hình, sơ đồ … có từ kết quả nghiên cứu được. Nội dung phần kết quả phải sắp xếp thứ tự theo từng mục</w:t>
      </w:r>
      <w:r w:rsidR="00874D3B">
        <w:t xml:space="preserve"> tiêu cụ thể của đề tài, trình bày tương ứng với nội dung nghiên cứu.</w:t>
      </w:r>
    </w:p>
    <w:p w:rsidR="00B160BD" w:rsidRDefault="00A9478D">
      <w:pPr>
        <w:pStyle w:val="ThnVnban"/>
        <w:spacing w:before="1" w:line="312" w:lineRule="auto"/>
        <w:ind w:left="228" w:right="223"/>
        <w:jc w:val="both"/>
      </w:pPr>
      <w:r>
        <w:rPr>
          <w:b/>
        </w:rPr>
        <w:t xml:space="preserve">Chương 4: BÀN LUẬN </w:t>
      </w:r>
      <w:r>
        <w:t>(chiếm khoảng 1/4 chiều dài luận văn): Phần bàn luận phải căn cứ vào các dẫn liệu khoa học thu được trong quá trình nghiên cứu của luận văn hoặc đối chiếu với kết quả nghiên cứu của các tác giả khác thông qua các tài liệu tham khảo. Nội dung phần bàn luận cũng sắp xếp theo thứ tự từng mục tiêu cụ thể và theo kết quả của đề</w:t>
      </w:r>
      <w:r>
        <w:rPr>
          <w:spacing w:val="-1"/>
        </w:rPr>
        <w:t xml:space="preserve"> </w:t>
      </w:r>
      <w:r>
        <w:t>tài.</w:t>
      </w:r>
    </w:p>
    <w:p w:rsidR="00B160BD" w:rsidRDefault="00A9478D">
      <w:pPr>
        <w:pStyle w:val="ThnVnban"/>
        <w:spacing w:line="312" w:lineRule="auto"/>
        <w:ind w:left="228" w:right="223"/>
        <w:jc w:val="both"/>
      </w:pPr>
      <w:r>
        <w:rPr>
          <w:b/>
        </w:rPr>
        <w:t xml:space="preserve">KẾT LUẬN </w:t>
      </w:r>
      <w:r>
        <w:t>(từ 1-2 trang): trình bày những gì rút ra được từ kết quả của luận văn một cách ngắn gọn, không có lời bàn và bình luận thêm, không có trích dẫn tài liệu tham khảo.</w:t>
      </w:r>
    </w:p>
    <w:p w:rsidR="00B160BD" w:rsidRDefault="00A9478D">
      <w:pPr>
        <w:pStyle w:val="ThnVnban"/>
        <w:spacing w:before="1"/>
        <w:ind w:left="228"/>
        <w:jc w:val="both"/>
      </w:pPr>
      <w:r>
        <w:rPr>
          <w:b/>
        </w:rPr>
        <w:t xml:space="preserve">KIẾN NGHỊ </w:t>
      </w:r>
      <w:r>
        <w:t>(1 trang): những đề nghị được rút ra từ kết quả nghiên cứu.</w:t>
      </w:r>
    </w:p>
    <w:p w:rsidR="00B160BD" w:rsidRDefault="00A9478D">
      <w:pPr>
        <w:pStyle w:val="ThnVnban"/>
        <w:spacing w:before="89" w:line="312" w:lineRule="auto"/>
        <w:ind w:left="228" w:right="223"/>
        <w:jc w:val="both"/>
      </w:pPr>
      <w:r>
        <w:rPr>
          <w:b/>
        </w:rPr>
        <w:t>TÀI LIỆU THAM KHẢO</w:t>
      </w:r>
      <w:r>
        <w:t xml:space="preserve">: liệt kê đầy đủ (theo qui định cách viết tài liệu tham khảo) các tài liệu trong và ngoài nước được trích dẫn, sử dụng và đề cập tới trong nội dung luận văn. Số tài liệu tham khảo </w:t>
      </w:r>
      <w:r w:rsidR="00874D3B">
        <w:rPr>
          <w:lang w:val="en-US"/>
        </w:rPr>
        <w:t xml:space="preserve">đạt tối thiểu </w:t>
      </w:r>
      <w:r>
        <w:t>khoảng: 0,7 tài liệu cho 1 trang luận văn thạc sĩ, bác sĩ</w:t>
      </w:r>
    </w:p>
    <w:p w:rsidR="00B160BD" w:rsidRDefault="00B160BD">
      <w:pPr>
        <w:spacing w:line="312" w:lineRule="auto"/>
        <w:jc w:val="both"/>
        <w:sectPr w:rsidR="00B160BD">
          <w:pgSz w:w="11900" w:h="16840"/>
          <w:pgMar w:top="1500" w:right="900" w:bottom="280" w:left="1360" w:header="729" w:footer="0" w:gutter="0"/>
          <w:cols w:space="720"/>
        </w:sectPr>
      </w:pPr>
    </w:p>
    <w:p w:rsidR="00B160BD" w:rsidRDefault="00A9478D">
      <w:pPr>
        <w:pStyle w:val="ThnVnban"/>
        <w:spacing w:before="78" w:line="312" w:lineRule="auto"/>
        <w:ind w:left="228" w:right="224"/>
        <w:jc w:val="both"/>
      </w:pPr>
      <w:r>
        <w:t>nội trú; 0,8 tài liệu cho 1 trang luận văn chuyên khoa cấp II; trong đó có ít nhất 50% số tài liệu mới cập nhật trong vòng 5 năm trở lại.</w:t>
      </w:r>
    </w:p>
    <w:p w:rsidR="00B160BD" w:rsidRDefault="00A9478D">
      <w:pPr>
        <w:pStyle w:val="ThnVnban"/>
        <w:spacing w:line="312" w:lineRule="auto"/>
        <w:ind w:left="228" w:right="223"/>
        <w:jc w:val="both"/>
      </w:pPr>
      <w:r>
        <w:rPr>
          <w:b/>
        </w:rPr>
        <w:t>PHỤ LỤC</w:t>
      </w:r>
      <w:r>
        <w:t>: gồm phiếu thu thập số liệu, bảng câu hỏi phỏng vấn, giấy xác nhận lấy mẫu, danh sách mẫu nghiên cứu, kết quả phân tích/thống kê, các tài liệu bổ sung cho luận văn</w:t>
      </w:r>
      <w:r>
        <w:rPr>
          <w:spacing w:val="-1"/>
        </w:rPr>
        <w:t xml:space="preserve"> </w:t>
      </w:r>
      <w:r>
        <w:t>…</w:t>
      </w:r>
    </w:p>
    <w:p w:rsidR="00B160BD" w:rsidRDefault="00B160BD">
      <w:pPr>
        <w:pStyle w:val="ThnVnban"/>
        <w:spacing w:before="10"/>
        <w:rPr>
          <w:sz w:val="33"/>
        </w:rPr>
      </w:pPr>
    </w:p>
    <w:p w:rsidR="00B160BD" w:rsidRPr="002A1B52" w:rsidRDefault="00A9478D" w:rsidP="00277A75">
      <w:pPr>
        <w:pStyle w:val="u4"/>
        <w:numPr>
          <w:ilvl w:val="0"/>
          <w:numId w:val="5"/>
        </w:numPr>
        <w:tabs>
          <w:tab w:val="left" w:pos="489"/>
        </w:tabs>
        <w:spacing w:before="0"/>
        <w:jc w:val="both"/>
        <w:rPr>
          <w:sz w:val="28"/>
          <w:szCs w:val="28"/>
        </w:rPr>
      </w:pPr>
      <w:r w:rsidRPr="002A1B52">
        <w:rPr>
          <w:sz w:val="28"/>
          <w:szCs w:val="28"/>
        </w:rPr>
        <w:t>Hình thức luận</w:t>
      </w:r>
      <w:r w:rsidRPr="002A1B52">
        <w:rPr>
          <w:spacing w:val="-1"/>
          <w:sz w:val="28"/>
          <w:szCs w:val="28"/>
        </w:rPr>
        <w:t xml:space="preserve"> </w:t>
      </w:r>
      <w:r w:rsidRPr="002A1B52">
        <w:rPr>
          <w:sz w:val="28"/>
          <w:szCs w:val="28"/>
        </w:rPr>
        <w:t>văn</w:t>
      </w:r>
    </w:p>
    <w:p w:rsidR="00B160BD" w:rsidRPr="002A1B52" w:rsidRDefault="002A1B52" w:rsidP="002A1B52">
      <w:pPr>
        <w:tabs>
          <w:tab w:val="left" w:pos="684"/>
        </w:tabs>
        <w:jc w:val="both"/>
        <w:rPr>
          <w:b/>
          <w:sz w:val="26"/>
        </w:rPr>
      </w:pPr>
      <w:r>
        <w:rPr>
          <w:b/>
          <w:sz w:val="26"/>
          <w:lang w:val="en-US"/>
        </w:rPr>
        <w:t xml:space="preserve">  2.1</w:t>
      </w:r>
      <w:r w:rsidRPr="002A1B52">
        <w:rPr>
          <w:b/>
          <w:sz w:val="26"/>
          <w:lang w:val="en-US"/>
        </w:rPr>
        <w:t xml:space="preserve"> </w:t>
      </w:r>
      <w:r w:rsidR="00A9478D" w:rsidRPr="002A1B52">
        <w:rPr>
          <w:b/>
          <w:sz w:val="26"/>
        </w:rPr>
        <w:t>Hình thức</w:t>
      </w:r>
      <w:r w:rsidR="00A9478D" w:rsidRPr="002A1B52">
        <w:rPr>
          <w:b/>
          <w:spacing w:val="-1"/>
          <w:sz w:val="26"/>
        </w:rPr>
        <w:t xml:space="preserve"> </w:t>
      </w:r>
      <w:r w:rsidR="00A9478D" w:rsidRPr="002A1B52">
        <w:rPr>
          <w:b/>
          <w:sz w:val="26"/>
        </w:rPr>
        <w:t>chung</w:t>
      </w:r>
    </w:p>
    <w:p w:rsidR="00B160BD" w:rsidRDefault="00A9478D">
      <w:pPr>
        <w:pStyle w:val="ThnVnban"/>
        <w:spacing w:before="90" w:line="312" w:lineRule="auto"/>
        <w:ind w:left="228" w:right="224" w:firstLine="720"/>
        <w:jc w:val="both"/>
      </w:pPr>
      <w:r>
        <w:t>Luận văn phải được trình bày ngắn gọn, rõ ràng, mạch lạc, sạch sẽ không được tẩy xóa, có đánh số trang, đánh số bảng biểu, hình vẽ, đồ thị. Tác giả làm luận văn cần có lời cam đoan danh dự về công trình khoa học này của mình.</w:t>
      </w:r>
    </w:p>
    <w:p w:rsidR="00B160BD" w:rsidRDefault="002A1B52" w:rsidP="002A1B52">
      <w:pPr>
        <w:pStyle w:val="u4"/>
        <w:tabs>
          <w:tab w:val="left" w:pos="684"/>
        </w:tabs>
        <w:spacing w:before="0"/>
        <w:jc w:val="both"/>
      </w:pPr>
      <w:r>
        <w:rPr>
          <w:lang w:val="en-US"/>
        </w:rPr>
        <w:t>2.2.</w:t>
      </w:r>
      <w:r w:rsidR="00A9478D">
        <w:t>Hình thức cụ</w:t>
      </w:r>
      <w:r w:rsidR="00A9478D">
        <w:rPr>
          <w:spacing w:val="-1"/>
        </w:rPr>
        <w:t xml:space="preserve"> </w:t>
      </w:r>
      <w:r w:rsidR="00A9478D">
        <w:t>thể</w:t>
      </w:r>
    </w:p>
    <w:p w:rsidR="00B160BD" w:rsidRDefault="00277A75" w:rsidP="00277A75">
      <w:pPr>
        <w:pStyle w:val="u5"/>
        <w:tabs>
          <w:tab w:val="left" w:pos="879"/>
        </w:tabs>
        <w:spacing w:before="90"/>
        <w:ind w:left="0" w:firstLine="0"/>
      </w:pPr>
      <w:r>
        <w:tab/>
      </w:r>
      <w:r w:rsidR="00A9478D">
        <w:t>Soạn</w:t>
      </w:r>
      <w:r w:rsidR="00A9478D">
        <w:rPr>
          <w:spacing w:val="-1"/>
        </w:rPr>
        <w:t xml:space="preserve"> </w:t>
      </w:r>
      <w:r w:rsidR="00A9478D">
        <w:t>thảo</w:t>
      </w:r>
    </w:p>
    <w:p w:rsidR="00B160BD" w:rsidRDefault="00A9478D">
      <w:pPr>
        <w:pStyle w:val="ThnVnban"/>
        <w:spacing w:before="85" w:line="312" w:lineRule="auto"/>
        <w:ind w:left="228" w:right="222" w:firstLine="720"/>
        <w:jc w:val="both"/>
      </w:pPr>
      <w:r>
        <w:t>Luận văn sử dụng chữ Times New Roman cỡ 14 của soạn thảo Winword hoặc tương đương; mật độ chữ bình thường, không được nén hoặc kéo dãn khoảng cách giữa các chữ; dãn dòng đặt ở chế độ 1,5 lines; lề trên 3.5 cm; lề dưới 3 cm; lề trái 3,5 cm; lề phải 2 cm. Số trang được đánh ở giữa, phía trên đầu mỗi trang giấy. Nếu có bảng biểu, hình vẽ trình bày theo chiều ngang khổ giấy thì đầu bảng là lề trái của trang, nhưng nên hạn chế trình bày theo cách này.</w:t>
      </w:r>
    </w:p>
    <w:p w:rsidR="00B160BD" w:rsidRDefault="00A9478D">
      <w:pPr>
        <w:pStyle w:val="ThnVnban"/>
        <w:spacing w:before="1" w:line="312" w:lineRule="auto"/>
        <w:ind w:left="795" w:right="2572"/>
        <w:jc w:val="both"/>
      </w:pPr>
      <w:r>
        <w:t>Số hiệu chương và tên chương viết trên hai dòng khác nhau: Ví dụ:</w:t>
      </w:r>
    </w:p>
    <w:p w:rsidR="00B160BD" w:rsidRDefault="00A9478D">
      <w:pPr>
        <w:pStyle w:val="u4"/>
        <w:spacing w:before="0"/>
        <w:ind w:left="1300" w:right="732"/>
        <w:jc w:val="center"/>
      </w:pPr>
      <w:r>
        <w:t>Chương 1</w:t>
      </w:r>
    </w:p>
    <w:p w:rsidR="00B160BD" w:rsidRDefault="00A9478D">
      <w:pPr>
        <w:spacing w:before="90"/>
        <w:ind w:left="1300" w:right="731"/>
        <w:jc w:val="center"/>
        <w:rPr>
          <w:b/>
          <w:sz w:val="26"/>
        </w:rPr>
      </w:pPr>
      <w:r>
        <w:rPr>
          <w:b/>
          <w:sz w:val="26"/>
        </w:rPr>
        <w:t>TỔNG QUAN TÀI LIỆU</w:t>
      </w:r>
    </w:p>
    <w:p w:rsidR="00277A75" w:rsidRDefault="00277A75">
      <w:pPr>
        <w:spacing w:before="90"/>
        <w:ind w:left="1300" w:right="731"/>
        <w:jc w:val="center"/>
        <w:rPr>
          <w:b/>
          <w:sz w:val="26"/>
        </w:rPr>
      </w:pPr>
    </w:p>
    <w:p w:rsidR="00B160BD" w:rsidRPr="000B5597" w:rsidRDefault="00A9478D">
      <w:pPr>
        <w:pStyle w:val="ThnVnban"/>
        <w:spacing w:before="90" w:line="312" w:lineRule="auto"/>
        <w:ind w:left="228" w:right="224" w:firstLine="567"/>
        <w:jc w:val="both"/>
        <w:rPr>
          <w:lang w:val="en-US"/>
        </w:rPr>
      </w:pPr>
      <w:r>
        <w:t>Luận văn được in trên một mặt giấy trắng khổ A4 (210 x 297 mm), có độ dài tối thiểu là 60</w:t>
      </w:r>
      <w:r w:rsidR="000B5597">
        <w:rPr>
          <w:lang w:val="en-US"/>
        </w:rPr>
        <w:t xml:space="preserve"> trang đối với luận văn Thạc sĩ và BSNT;  7</w:t>
      </w:r>
      <w:r>
        <w:t>0 trang</w:t>
      </w:r>
      <w:r w:rsidR="000B5597">
        <w:rPr>
          <w:lang w:val="en-US"/>
        </w:rPr>
        <w:t xml:space="preserve"> đối với luận văn chuyên khoa cấp II</w:t>
      </w:r>
      <w:r>
        <w:t xml:space="preserve"> không kể phụ lục.</w:t>
      </w:r>
      <w:r w:rsidR="000B5597">
        <w:rPr>
          <w:lang w:val="en-US"/>
        </w:rPr>
        <w:t xml:space="preserve"> (Trang đầu tính từ trang mở đầu, trang cuối là trang kiến nghị).</w:t>
      </w:r>
    </w:p>
    <w:p w:rsidR="00B160BD" w:rsidRDefault="00A9478D">
      <w:pPr>
        <w:pStyle w:val="u5"/>
        <w:numPr>
          <w:ilvl w:val="2"/>
          <w:numId w:val="2"/>
        </w:numPr>
        <w:tabs>
          <w:tab w:val="left" w:pos="879"/>
        </w:tabs>
        <w:ind w:hanging="651"/>
      </w:pPr>
      <w:r>
        <w:t>Tiểu</w:t>
      </w:r>
      <w:r>
        <w:rPr>
          <w:spacing w:val="-1"/>
        </w:rPr>
        <w:t xml:space="preserve"> </w:t>
      </w:r>
      <w:r>
        <w:t>mục</w:t>
      </w:r>
    </w:p>
    <w:p w:rsidR="00B160BD" w:rsidRDefault="00A9478D">
      <w:pPr>
        <w:pStyle w:val="ThnVnban"/>
        <w:spacing w:before="90" w:line="312" w:lineRule="auto"/>
        <w:ind w:left="228" w:right="224" w:firstLine="720"/>
        <w:jc w:val="both"/>
      </w:pPr>
      <w:r>
        <w:t>Các tiểu mục của luận văn được trình bày bằng chữ thường và đánh số thành nhóm chữ số, nhiều nhất gồm bốn chữ số với số thứ nhất chỉ số chương (ví dụ 4.1.2.1 chỉ tiểu mục 1 nhóm tiểu mục 2 mục 1 chương 4). Tại mỗi nhóm tiểu mục phải có ít nhất hai tiểu mục, nghĩa là không thể có tiểu mục 2.1.1 mà không có tiểu mục 2.1.2 tiếp theo.</w:t>
      </w:r>
    </w:p>
    <w:p w:rsidR="00B160BD" w:rsidRDefault="00A9478D">
      <w:pPr>
        <w:pStyle w:val="u5"/>
        <w:numPr>
          <w:ilvl w:val="2"/>
          <w:numId w:val="2"/>
        </w:numPr>
        <w:tabs>
          <w:tab w:val="left" w:pos="879"/>
        </w:tabs>
        <w:ind w:hanging="651"/>
      </w:pPr>
      <w:r>
        <w:t>Bảng biểu, hình vẽ, phương</w:t>
      </w:r>
      <w:r>
        <w:rPr>
          <w:spacing w:val="-1"/>
        </w:rPr>
        <w:t xml:space="preserve"> </w:t>
      </w:r>
      <w:r>
        <w:t>trình</w:t>
      </w:r>
    </w:p>
    <w:p w:rsidR="00B160BD" w:rsidRDefault="00A9478D">
      <w:pPr>
        <w:pStyle w:val="ThnVnban"/>
        <w:spacing w:before="90" w:line="312" w:lineRule="auto"/>
        <w:ind w:left="228" w:right="223" w:firstLine="720"/>
        <w:jc w:val="both"/>
      </w:pPr>
      <w:r>
        <w:t>Việc đánh số bảng, biểu, hình ảnh, phương trình phải gắn với số chương; ví dụ Hình 3.4 có nghĩa là hình thứ 4 trong chương 3. Mọi đồ thị, hình ảnh lấy từ các nguồn khác phải được trích dẫn đầy đủ, ví dụ “Nguồn: Bộ Tài chính, 1996 [4]”. Nguồn được trích dẫn phải liệt kê chính xác trong dan</w:t>
      </w:r>
      <w:r w:rsidR="000B5597">
        <w:t>h mục tài liệu tham khảo. Tên</w:t>
      </w:r>
      <w:r>
        <w:t xml:space="preserve"> của bảng ghi</w:t>
      </w:r>
    </w:p>
    <w:p w:rsidR="00B160BD" w:rsidRDefault="00B160BD">
      <w:pPr>
        <w:spacing w:line="312" w:lineRule="auto"/>
        <w:jc w:val="both"/>
        <w:sectPr w:rsidR="00B160BD">
          <w:pgSz w:w="11900" w:h="16840"/>
          <w:pgMar w:top="1500" w:right="900" w:bottom="280" w:left="1360" w:header="729" w:footer="0" w:gutter="0"/>
          <w:cols w:space="720"/>
        </w:sectPr>
      </w:pPr>
    </w:p>
    <w:p w:rsidR="00B160BD" w:rsidRDefault="000B5597">
      <w:pPr>
        <w:pStyle w:val="ThnVnban"/>
        <w:spacing w:before="78" w:line="312" w:lineRule="auto"/>
        <w:ind w:left="228" w:right="224"/>
        <w:jc w:val="both"/>
      </w:pPr>
      <w:r>
        <w:t xml:space="preserve">phía trên bảng; tên của </w:t>
      </w:r>
      <w:r>
        <w:rPr>
          <w:lang w:val="en-US"/>
        </w:rPr>
        <w:t xml:space="preserve"> biểu </w:t>
      </w:r>
      <w:r>
        <w:t>đồ, hình ảnh ghi phía dưới đồ</w:t>
      </w:r>
      <w:r w:rsidR="00A9478D">
        <w:t xml:space="preserve"> thị, hình</w:t>
      </w:r>
      <w:r>
        <w:rPr>
          <w:lang w:val="en-US"/>
        </w:rPr>
        <w:t>, biểu đồ</w:t>
      </w:r>
      <w:r w:rsidR="00A9478D">
        <w:t>. Thông thường những bảng ngắn và đồ thị nhỏ phải đi liền với phần nội dung đề cặp tới các bảng và đồ thị này ở lần thứ nhất. Các bảng dài có thể để ở những trang riêng nhưng cũng phải tiếp theo ngay phần nội dung đề cập tới bảng này ở lần đầu tiên.</w:t>
      </w:r>
    </w:p>
    <w:p w:rsidR="00B160BD" w:rsidRDefault="00A9478D">
      <w:pPr>
        <w:pStyle w:val="ThnVnban"/>
        <w:spacing w:line="312" w:lineRule="auto"/>
        <w:ind w:left="228" w:right="224" w:firstLine="720"/>
        <w:jc w:val="both"/>
      </w:pPr>
      <w:r>
        <w:t>Các bảng rộng vẫn nên trình bày theo chiều đứng dài 297 mm của trang giấy, chiều rộng trang giấy có thể hơn 210 mm. Chú ý gấp trang giấy này sao cho số và đầu đề của hình vẽ hoặc bảng vẫn có thể nhìn thấy ngay mà không cần mở rộng tờ giấy. Cách làm này cũng giúp để tránh bị đóng vào gáy của luận văn phần mép gấp bên trong hoặc xén rời mất phần mép gấp bên ngoài. Tuy nhiên nên hạn chế sử dụng các bảng quá rộng này.</w:t>
      </w:r>
    </w:p>
    <w:p w:rsidR="00B160BD" w:rsidRDefault="00A9478D">
      <w:pPr>
        <w:pStyle w:val="ThnVnban"/>
        <w:spacing w:before="1" w:line="312" w:lineRule="auto"/>
        <w:ind w:left="228" w:right="223" w:firstLine="720"/>
        <w:jc w:val="both"/>
      </w:pPr>
      <w:r>
        <w:t>Trong luận văn, các hình vẽ nên được vẽ sạch sẽ bằng mực đen để có thể sao chụp lại; có đánh số và ghi đầy đủ đầu đề; cỡ chữ phải bằng cỡ chữ sử dụng trong văn bản của luận văn. Khi đề cập đến các bảng biểu và hình vẽ phải nêu rõ số của hình và bảng biểu đó, ví dụ “… được nêu trong Bảng 4.1” hoặc “(xem Hình 3.2)” mà không được viết “… được nêu trong bảng dưới đây” hoặc “trong đồ thị của X và Y sau”.</w:t>
      </w:r>
    </w:p>
    <w:p w:rsidR="00B160BD" w:rsidRDefault="00A9478D">
      <w:pPr>
        <w:pStyle w:val="ThnVnban"/>
        <w:spacing w:line="312" w:lineRule="auto"/>
        <w:ind w:left="228" w:right="220" w:firstLine="720"/>
        <w:jc w:val="both"/>
      </w:pPr>
      <w:r>
        <w:t>Việc trình bày công thức trên một dòng đơn hoặc dòng kép là tùy ý, tuy nhiên phải thống nhất trong toàn luận văn. Khi ký hiệu xuất hiện lần đầu tiên thì phải giải thích và đơn vị tính phải đi kèm ngay trong phương trình có ký hiệu đó. Nếu cần thiết, danh mục của tất cả các ký hiệu, chữ viết tắt và nghĩa của chúng cần được liệt kê và để ở phần đầu của luận văn. Tất cả các công thức cần được đánh số và để trong ngoặc đơn đặt bên phía lề phải. Nếu một nhóm công thức mang cùng một số thì những số này cũng được để trong ngoặc hoặc mỗi công thức trong nhóm (5.1) có thể được đánh số là (5.1.1), (5.1.2),</w:t>
      </w:r>
      <w:r>
        <w:rPr>
          <w:spacing w:val="-1"/>
        </w:rPr>
        <w:t xml:space="preserve"> </w:t>
      </w:r>
      <w:r>
        <w:t>(5.1.3).</w:t>
      </w:r>
    </w:p>
    <w:p w:rsidR="00B160BD" w:rsidRDefault="00A9478D">
      <w:pPr>
        <w:pStyle w:val="u5"/>
        <w:numPr>
          <w:ilvl w:val="2"/>
          <w:numId w:val="2"/>
        </w:numPr>
        <w:tabs>
          <w:tab w:val="left" w:pos="879"/>
        </w:tabs>
        <w:ind w:hanging="651"/>
      </w:pPr>
      <w:r>
        <w:t>Quy định viết</w:t>
      </w:r>
      <w:r>
        <w:rPr>
          <w:spacing w:val="-1"/>
        </w:rPr>
        <w:t xml:space="preserve"> </w:t>
      </w:r>
      <w:r>
        <w:t>tắt</w:t>
      </w:r>
    </w:p>
    <w:p w:rsidR="00B160BD" w:rsidRDefault="00A9478D">
      <w:pPr>
        <w:pStyle w:val="ThnVnban"/>
        <w:spacing w:before="87" w:line="312" w:lineRule="auto"/>
        <w:ind w:left="228" w:right="223" w:firstLine="720"/>
        <w:jc w:val="both"/>
      </w:pPr>
      <w:r>
        <w:t xml:space="preserve">Không lạm dụng việc viết tắt trong luận văn. Chỉ viết tắt những từ, cụm từ hoặc thuật ngữ được sử dụng nhiều lần trong luận văn. Không viết tắt những cụm từ dài, những mệnh đề; không viết tắt những cụm từ ít xuất hiện trong luận văn. Nếu cần viết tắt những từ, thuật ngữ, tên các cơ quan tổ chức… thì được viết tắt sau lần viết thứ nhất có kèm theo chữ viết tắt và phải có </w:t>
      </w:r>
      <w:r w:rsidR="000B5597">
        <w:rPr>
          <w:lang w:val="en-US"/>
        </w:rPr>
        <w:t xml:space="preserve">trong </w:t>
      </w:r>
      <w:r>
        <w:t>bảng danh mục các từ viết tắt (xếp theo thứ tự ABC) ở phần đầu luận văn.</w:t>
      </w:r>
    </w:p>
    <w:p w:rsidR="00B160BD" w:rsidRDefault="00A9478D">
      <w:pPr>
        <w:pStyle w:val="u5"/>
        <w:numPr>
          <w:ilvl w:val="2"/>
          <w:numId w:val="2"/>
        </w:numPr>
        <w:tabs>
          <w:tab w:val="left" w:pos="879"/>
        </w:tabs>
        <w:spacing w:before="1"/>
        <w:ind w:hanging="651"/>
      </w:pPr>
      <w:r>
        <w:t>Quy định tài liệu tham khảo và cách trích</w:t>
      </w:r>
      <w:r>
        <w:rPr>
          <w:spacing w:val="-2"/>
        </w:rPr>
        <w:t xml:space="preserve"> </w:t>
      </w:r>
      <w:r>
        <w:t>dẫn</w:t>
      </w:r>
    </w:p>
    <w:p w:rsidR="00B160BD" w:rsidRDefault="00A9478D">
      <w:pPr>
        <w:pStyle w:val="ThnVnban"/>
        <w:spacing w:before="90" w:line="312" w:lineRule="auto"/>
        <w:ind w:left="228" w:right="223" w:firstLine="720"/>
        <w:jc w:val="both"/>
      </w:pPr>
      <w:r>
        <w:t>Mọi ý kiến, khái niệm có ý nghĩa, mang tính chất gợi ý không phải của riêng tác giả và mọi tham khảo khác phải được trích dẫn và chỉ rõ nguồn trong danh mục tài liệu tham khảo của luận văn. Phải nêu rõ cả việc sử dụng những đề xuất hoặc kết quả của đồng tác giả. Nếu sử dụng tài liệu của người khác và của đồng tác giả (bảng biểu, hình</w:t>
      </w:r>
    </w:p>
    <w:p w:rsidR="00B160BD" w:rsidRDefault="00B160BD">
      <w:pPr>
        <w:spacing w:line="312" w:lineRule="auto"/>
        <w:jc w:val="both"/>
        <w:sectPr w:rsidR="00B160BD">
          <w:pgSz w:w="11900" w:h="16840"/>
          <w:pgMar w:top="1500" w:right="900" w:bottom="280" w:left="1360" w:header="729" w:footer="0" w:gutter="0"/>
          <w:cols w:space="720"/>
        </w:sectPr>
      </w:pPr>
    </w:p>
    <w:p w:rsidR="00B160BD" w:rsidRDefault="000B5597">
      <w:pPr>
        <w:pStyle w:val="ThnVnban"/>
        <w:spacing w:before="78" w:line="312" w:lineRule="auto"/>
        <w:ind w:left="228" w:right="225"/>
        <w:jc w:val="both"/>
      </w:pPr>
      <w:r>
        <w:t>vẽ, công thức, biểu đồ</w:t>
      </w:r>
      <w:r w:rsidR="00A9478D">
        <w:t>, phương trình, ý tưởng…) mà không chú dẫn tác giả và nguồn tài liệu thì luận văn không được duyệt.</w:t>
      </w:r>
    </w:p>
    <w:p w:rsidR="00B160BD" w:rsidRDefault="00A9478D">
      <w:pPr>
        <w:pStyle w:val="ThnVnban"/>
        <w:spacing w:line="312" w:lineRule="auto"/>
        <w:ind w:left="228" w:right="223" w:firstLine="720"/>
        <w:jc w:val="both"/>
      </w:pPr>
      <w:r>
        <w:t>Không trích dẫn những kiến thức phổ biến, mọi người đều biết cũng như không làm luận văn nặng nề với những tham khảo trích dẫn. Việc trích dẫn, tham khảo chủ yếu nhằm thừa nhận nguồn của những ý tưởng có giá trị và giúp người đọc theo được mạch suy nghĩ của tác giả, không làm trở ngại việc</w:t>
      </w:r>
      <w:r>
        <w:rPr>
          <w:spacing w:val="-3"/>
        </w:rPr>
        <w:t xml:space="preserve"> </w:t>
      </w:r>
      <w:r>
        <w:t>đọc.</w:t>
      </w:r>
    </w:p>
    <w:p w:rsidR="00B160BD" w:rsidRDefault="00A9478D">
      <w:pPr>
        <w:pStyle w:val="ThnVnban"/>
        <w:spacing w:before="1" w:line="312" w:lineRule="auto"/>
        <w:ind w:left="228" w:right="222" w:firstLine="720"/>
        <w:jc w:val="both"/>
      </w:pPr>
      <w:r>
        <w:t xml:space="preserve">Nếu không có điều kiện tiếp cận được một tài liệu gốc mà phải trích dẫn thông qua một tài liệu khác thì phải nêu rõ cách trích dẫn. Nếu cần trích dẫn dài hơn thì phải tách phần này thành một đoạn riêng khỏi phần nội dung đang trình bày, </w:t>
      </w:r>
      <w:r>
        <w:rPr>
          <w:i/>
        </w:rPr>
        <w:t xml:space="preserve">với lề trái lùi vào thêm 2 cm. </w:t>
      </w:r>
      <w:r>
        <w:t>Khi mở đầu và kết thúc đoạn trích này không phải sử dụng dấu ngoặc kép.</w:t>
      </w:r>
    </w:p>
    <w:p w:rsidR="00B160BD" w:rsidRDefault="00A9478D">
      <w:pPr>
        <w:pStyle w:val="ThnVnban"/>
        <w:spacing w:line="312" w:lineRule="auto"/>
        <w:ind w:left="228" w:right="223" w:firstLine="720"/>
        <w:jc w:val="both"/>
      </w:pPr>
      <w:r>
        <w:t>Việc trích dẫn theo thứ tự của tài liệu ở danh mục tài liệu tham khảo và được đặt trong ngoặc vuông [5], khi cần có thể có cả số trang, ví dụ [15, tr.314-315]. Đối với phần trích dẫn từ nhiều tài liệu khác nhau, số của từng tài liệu được đặt độc lập trong từng ngoặc vuông, theo thứ tự tăng dần, ví dụ [19], [25], [41], [42].</w:t>
      </w:r>
    </w:p>
    <w:p w:rsidR="00B160BD" w:rsidRDefault="00A9478D">
      <w:pPr>
        <w:pStyle w:val="u5"/>
        <w:spacing w:line="295" w:lineRule="exact"/>
        <w:ind w:left="228" w:firstLine="0"/>
      </w:pPr>
      <w:r>
        <w:t>Cách xếp danh mục Tài liệu tham khảo:</w:t>
      </w:r>
    </w:p>
    <w:p w:rsidR="00B160BD" w:rsidRDefault="00A9478D">
      <w:pPr>
        <w:pStyle w:val="oancuaDanhsach"/>
        <w:numPr>
          <w:ilvl w:val="0"/>
          <w:numId w:val="1"/>
        </w:numPr>
        <w:tabs>
          <w:tab w:val="left" w:pos="1169"/>
        </w:tabs>
        <w:spacing w:line="312" w:lineRule="auto"/>
        <w:ind w:right="223" w:firstLine="720"/>
        <w:jc w:val="both"/>
        <w:rPr>
          <w:sz w:val="26"/>
        </w:rPr>
      </w:pPr>
      <w:r>
        <w:rPr>
          <w:sz w:val="26"/>
        </w:rPr>
        <w:t>Tài liệu tài khảo được xếp riêng theo từng ngôn ngữ (Việt, Anh, Pháp, Đức, Nga, Trung, Nhật…) Tên các tài liệu bằng tiếng nước ngoài phải giữ nguyên văn, không phiên âm, không</w:t>
      </w:r>
      <w:r>
        <w:rPr>
          <w:spacing w:val="-1"/>
          <w:sz w:val="26"/>
        </w:rPr>
        <w:t xml:space="preserve"> </w:t>
      </w:r>
      <w:r>
        <w:rPr>
          <w:sz w:val="26"/>
        </w:rPr>
        <w:t>dịch.</w:t>
      </w:r>
    </w:p>
    <w:p w:rsidR="00B160BD" w:rsidRDefault="00A9478D">
      <w:pPr>
        <w:pStyle w:val="oancuaDanhsach"/>
        <w:numPr>
          <w:ilvl w:val="0"/>
          <w:numId w:val="1"/>
        </w:numPr>
        <w:tabs>
          <w:tab w:val="left" w:pos="1154"/>
        </w:tabs>
        <w:spacing w:before="1" w:line="312" w:lineRule="auto"/>
        <w:ind w:right="222" w:firstLine="720"/>
        <w:jc w:val="both"/>
        <w:rPr>
          <w:sz w:val="26"/>
        </w:rPr>
      </w:pPr>
      <w:r>
        <w:rPr>
          <w:sz w:val="26"/>
        </w:rPr>
        <w:t>Tài liệu tham khảo được xếp theo thứ tự ABC họ tên tác giả theo thông lệ của từng</w:t>
      </w:r>
      <w:r>
        <w:rPr>
          <w:spacing w:val="-1"/>
          <w:sz w:val="26"/>
        </w:rPr>
        <w:t xml:space="preserve"> </w:t>
      </w:r>
      <w:r>
        <w:rPr>
          <w:sz w:val="26"/>
        </w:rPr>
        <w:t>nước:</w:t>
      </w:r>
    </w:p>
    <w:p w:rsidR="00B160BD" w:rsidRDefault="00A9478D">
      <w:pPr>
        <w:pStyle w:val="oancuaDanhsach"/>
        <w:numPr>
          <w:ilvl w:val="3"/>
          <w:numId w:val="2"/>
        </w:numPr>
        <w:tabs>
          <w:tab w:val="left" w:pos="1101"/>
        </w:tabs>
        <w:spacing w:before="0"/>
        <w:ind w:left="1100" w:hanging="153"/>
        <w:jc w:val="both"/>
        <w:rPr>
          <w:sz w:val="26"/>
        </w:rPr>
      </w:pPr>
      <w:r>
        <w:rPr>
          <w:sz w:val="26"/>
        </w:rPr>
        <w:t>Tác giả là người nước ngoài: xếp thứ tự ABC theo</w:t>
      </w:r>
      <w:r>
        <w:rPr>
          <w:spacing w:val="-3"/>
          <w:sz w:val="26"/>
        </w:rPr>
        <w:t xml:space="preserve"> </w:t>
      </w:r>
      <w:r>
        <w:rPr>
          <w:sz w:val="26"/>
        </w:rPr>
        <w:t>họ.</w:t>
      </w:r>
    </w:p>
    <w:p w:rsidR="00B160BD" w:rsidRDefault="00A9478D">
      <w:pPr>
        <w:pStyle w:val="oancuaDanhsach"/>
        <w:numPr>
          <w:ilvl w:val="3"/>
          <w:numId w:val="2"/>
        </w:numPr>
        <w:tabs>
          <w:tab w:val="left" w:pos="1102"/>
        </w:tabs>
        <w:spacing w:line="312" w:lineRule="auto"/>
        <w:ind w:right="223" w:firstLine="720"/>
        <w:jc w:val="both"/>
        <w:rPr>
          <w:sz w:val="26"/>
        </w:rPr>
      </w:pPr>
      <w:r>
        <w:rPr>
          <w:sz w:val="26"/>
        </w:rPr>
        <w:t>Tác giả là người Việt Nam: xếp thứ tự ABC theo tên nhưng vẫn giữ nguyên thứ tự thông thường của tên người Việt Nam, không đảo tên lên trước</w:t>
      </w:r>
      <w:r>
        <w:rPr>
          <w:spacing w:val="-6"/>
          <w:sz w:val="26"/>
        </w:rPr>
        <w:t xml:space="preserve"> </w:t>
      </w:r>
      <w:r>
        <w:rPr>
          <w:sz w:val="26"/>
        </w:rPr>
        <w:t>họ.</w:t>
      </w:r>
    </w:p>
    <w:p w:rsidR="00B160BD" w:rsidRDefault="00A9478D">
      <w:pPr>
        <w:pStyle w:val="oancuaDanhsach"/>
        <w:numPr>
          <w:ilvl w:val="3"/>
          <w:numId w:val="2"/>
        </w:numPr>
        <w:tabs>
          <w:tab w:val="left" w:pos="1120"/>
        </w:tabs>
        <w:spacing w:before="0" w:line="312" w:lineRule="auto"/>
        <w:ind w:right="223" w:firstLine="720"/>
        <w:jc w:val="both"/>
        <w:rPr>
          <w:sz w:val="26"/>
        </w:rPr>
      </w:pPr>
      <w:r>
        <w:rPr>
          <w:sz w:val="26"/>
        </w:rPr>
        <w:t>Tài liệu không có tên tác giả thì xếp theo thứ tự ABC từ đầu của tên cơ quan ban hành báo cáo hay ấn phẩm, ví dụ: Tổng cục thống kê xếp vào vần T, Bộ Giáo dục và Đào tạo xếp vào vần B,</w:t>
      </w:r>
      <w:r>
        <w:rPr>
          <w:spacing w:val="-2"/>
          <w:sz w:val="26"/>
        </w:rPr>
        <w:t xml:space="preserve"> </w:t>
      </w:r>
      <w:r>
        <w:rPr>
          <w:sz w:val="26"/>
        </w:rPr>
        <w:t>…</w:t>
      </w:r>
    </w:p>
    <w:p w:rsidR="00B160BD" w:rsidRDefault="00A9478D">
      <w:pPr>
        <w:pStyle w:val="oancuaDanhsach"/>
        <w:numPr>
          <w:ilvl w:val="0"/>
          <w:numId w:val="1"/>
        </w:numPr>
        <w:tabs>
          <w:tab w:val="left" w:pos="1144"/>
        </w:tabs>
        <w:spacing w:before="0"/>
        <w:ind w:left="1143" w:hanging="196"/>
        <w:jc w:val="both"/>
        <w:rPr>
          <w:sz w:val="26"/>
        </w:rPr>
      </w:pPr>
      <w:r>
        <w:rPr>
          <w:sz w:val="26"/>
        </w:rPr>
        <w:t xml:space="preserve">Cách viết </w:t>
      </w:r>
      <w:r>
        <w:rPr>
          <w:i/>
          <w:sz w:val="26"/>
        </w:rPr>
        <w:t>(phụ lục</w:t>
      </w:r>
      <w:r>
        <w:rPr>
          <w:i/>
          <w:spacing w:val="-2"/>
          <w:sz w:val="26"/>
        </w:rPr>
        <w:t xml:space="preserve"> </w:t>
      </w:r>
      <w:r>
        <w:rPr>
          <w:i/>
          <w:sz w:val="26"/>
        </w:rPr>
        <w:t>5)</w:t>
      </w:r>
      <w:r>
        <w:rPr>
          <w:sz w:val="26"/>
        </w:rPr>
        <w:t>:</w:t>
      </w:r>
    </w:p>
    <w:p w:rsidR="00B160BD" w:rsidRDefault="00A9478D">
      <w:pPr>
        <w:pStyle w:val="oancuaDanhsach"/>
        <w:numPr>
          <w:ilvl w:val="3"/>
          <w:numId w:val="2"/>
        </w:numPr>
        <w:tabs>
          <w:tab w:val="left" w:pos="1104"/>
        </w:tabs>
        <w:spacing w:line="312" w:lineRule="auto"/>
        <w:ind w:right="224" w:firstLine="720"/>
        <w:jc w:val="both"/>
        <w:rPr>
          <w:sz w:val="26"/>
        </w:rPr>
      </w:pPr>
      <w:r>
        <w:rPr>
          <w:sz w:val="26"/>
        </w:rPr>
        <w:t>Tài liệu tham khảo là sách, luận văn, luận án, báo cáo khoa học phải ghi đầy đủ các thông tin</w:t>
      </w:r>
      <w:r>
        <w:rPr>
          <w:spacing w:val="-1"/>
          <w:sz w:val="26"/>
        </w:rPr>
        <w:t xml:space="preserve"> </w:t>
      </w:r>
      <w:r>
        <w:rPr>
          <w:sz w:val="26"/>
        </w:rPr>
        <w:t>sau:</w:t>
      </w:r>
    </w:p>
    <w:p w:rsidR="00B160BD" w:rsidRDefault="00A9478D">
      <w:pPr>
        <w:pStyle w:val="ThnVnban"/>
        <w:ind w:left="948"/>
      </w:pPr>
      <w:r>
        <w:t>+ Tên các tác giả hoặc cơ quan ban hành (không có dấu ngăn cách)</w:t>
      </w:r>
    </w:p>
    <w:p w:rsidR="00B160BD" w:rsidRDefault="00A9478D">
      <w:pPr>
        <w:pStyle w:val="ThnVnban"/>
        <w:spacing w:before="90"/>
        <w:ind w:left="948"/>
      </w:pPr>
      <w:r>
        <w:t>+ (năm xuất bản), (đặt trong dấu ngoặc đơn, dấu phẩy sau ngoặc đơn)</w:t>
      </w:r>
    </w:p>
    <w:p w:rsidR="00B160BD" w:rsidRDefault="00A9478D">
      <w:pPr>
        <w:spacing w:before="90"/>
        <w:ind w:left="948"/>
        <w:rPr>
          <w:sz w:val="26"/>
        </w:rPr>
      </w:pPr>
      <w:r>
        <w:rPr>
          <w:sz w:val="26"/>
        </w:rPr>
        <w:t xml:space="preserve">+ </w:t>
      </w:r>
      <w:r>
        <w:rPr>
          <w:i/>
          <w:sz w:val="26"/>
        </w:rPr>
        <w:t xml:space="preserve">Tên sách, luận văn, luận án hoặc báo cáo, </w:t>
      </w:r>
      <w:r>
        <w:rPr>
          <w:sz w:val="26"/>
        </w:rPr>
        <w:t>(in nghiêng, dấu phẩy cuối tên)</w:t>
      </w:r>
    </w:p>
    <w:p w:rsidR="00B160BD" w:rsidRDefault="00A9478D">
      <w:pPr>
        <w:pStyle w:val="ThnVnban"/>
        <w:spacing w:before="90"/>
        <w:ind w:left="948"/>
      </w:pPr>
      <w:r>
        <w:t>+ Nhà xuất bản, (dấy phẩu cuối tên nhà xuất bản)</w:t>
      </w:r>
    </w:p>
    <w:p w:rsidR="00B160BD" w:rsidRDefault="00A9478D">
      <w:pPr>
        <w:pStyle w:val="ThnVnban"/>
        <w:spacing w:before="90"/>
        <w:ind w:left="948"/>
      </w:pPr>
      <w:r>
        <w:t>+ Nơi xuất bản. (dấu chấm kết thúc tài liệu tham khảo)</w:t>
      </w:r>
    </w:p>
    <w:p w:rsidR="00B160BD" w:rsidRDefault="00B160BD">
      <w:pPr>
        <w:sectPr w:rsidR="00B160BD">
          <w:pgSz w:w="11900" w:h="16840"/>
          <w:pgMar w:top="1500" w:right="900" w:bottom="280" w:left="1360" w:header="729" w:footer="0" w:gutter="0"/>
          <w:cols w:space="720"/>
        </w:sectPr>
      </w:pPr>
    </w:p>
    <w:p w:rsidR="00B160BD" w:rsidRDefault="00A9478D">
      <w:pPr>
        <w:pStyle w:val="oancuaDanhsach"/>
        <w:numPr>
          <w:ilvl w:val="3"/>
          <w:numId w:val="2"/>
        </w:numPr>
        <w:tabs>
          <w:tab w:val="left" w:pos="1111"/>
        </w:tabs>
        <w:spacing w:before="78" w:line="312" w:lineRule="auto"/>
        <w:ind w:right="224" w:firstLine="720"/>
        <w:rPr>
          <w:sz w:val="26"/>
        </w:rPr>
      </w:pPr>
      <w:r>
        <w:rPr>
          <w:sz w:val="26"/>
        </w:rPr>
        <w:t>Tài liệu tham khảo là bài báo trong tạp chí, bài trong một cuốn sách… ghi đầy đủ các thông tin</w:t>
      </w:r>
      <w:r>
        <w:rPr>
          <w:spacing w:val="-1"/>
          <w:sz w:val="26"/>
        </w:rPr>
        <w:t xml:space="preserve"> </w:t>
      </w:r>
      <w:r>
        <w:rPr>
          <w:sz w:val="26"/>
        </w:rPr>
        <w:t>sau:</w:t>
      </w:r>
    </w:p>
    <w:p w:rsidR="00B160BD" w:rsidRDefault="00A9478D">
      <w:pPr>
        <w:pStyle w:val="ThnVnban"/>
        <w:ind w:left="948"/>
      </w:pPr>
      <w:r>
        <w:t>+ Tên các tác giả (không có dấu ngăn cách)</w:t>
      </w:r>
    </w:p>
    <w:p w:rsidR="00B160BD" w:rsidRDefault="00A9478D">
      <w:pPr>
        <w:pStyle w:val="ThnVnban"/>
        <w:spacing w:before="90"/>
        <w:ind w:left="948"/>
      </w:pPr>
      <w:r>
        <w:t>+ (năm công bố), (đặt trong dấu ngoặc đơn, dấu phẩy sau ngoặc đơn)</w:t>
      </w:r>
    </w:p>
    <w:p w:rsidR="00B160BD" w:rsidRDefault="00A9478D">
      <w:pPr>
        <w:pStyle w:val="ThnVnban"/>
        <w:spacing w:before="90"/>
        <w:ind w:left="948"/>
      </w:pPr>
      <w:r>
        <w:t>+ “Tên bài báo”, (đặt trong ngoặc kép, không in nghiêng, dấu phẩy cuối tên)</w:t>
      </w:r>
    </w:p>
    <w:p w:rsidR="00B160BD" w:rsidRDefault="00A9478D">
      <w:pPr>
        <w:spacing w:before="90"/>
        <w:ind w:left="948"/>
        <w:rPr>
          <w:sz w:val="26"/>
        </w:rPr>
      </w:pPr>
      <w:r>
        <w:rPr>
          <w:sz w:val="26"/>
        </w:rPr>
        <w:t xml:space="preserve">+ </w:t>
      </w:r>
      <w:r>
        <w:rPr>
          <w:i/>
          <w:sz w:val="26"/>
        </w:rPr>
        <w:t>Tên tạp chí hoặc tên sách</w:t>
      </w:r>
      <w:r>
        <w:rPr>
          <w:sz w:val="26"/>
        </w:rPr>
        <w:t>, (in nghiêng, dấu phẩy cuối tên)</w:t>
      </w:r>
    </w:p>
    <w:p w:rsidR="00B160BD" w:rsidRDefault="00A9478D">
      <w:pPr>
        <w:pStyle w:val="ThnVnban"/>
        <w:spacing w:before="90"/>
        <w:ind w:left="948"/>
      </w:pPr>
      <w:r>
        <w:t>+ Tập (không có dấu ngăn cách)</w:t>
      </w:r>
    </w:p>
    <w:p w:rsidR="00B160BD" w:rsidRDefault="00A9478D">
      <w:pPr>
        <w:pStyle w:val="ThnVnban"/>
        <w:spacing w:before="89"/>
        <w:ind w:left="948"/>
      </w:pPr>
      <w:r>
        <w:t>+ (số), (đặt trong ngoặc đơn, dấu phẩy sau ngoặc đơn)</w:t>
      </w:r>
    </w:p>
    <w:p w:rsidR="00B160BD" w:rsidRDefault="00A9478D">
      <w:pPr>
        <w:pStyle w:val="ThnVnban"/>
        <w:spacing w:before="90"/>
        <w:ind w:left="948"/>
      </w:pPr>
      <w:r>
        <w:t>+ Các số trang. (gạch ngang giữa hai chữ số, dấu chấm kết thúc)</w:t>
      </w:r>
    </w:p>
    <w:p w:rsidR="00B160BD" w:rsidRDefault="00A9478D">
      <w:pPr>
        <w:pStyle w:val="ThnVnban"/>
        <w:spacing w:before="90" w:line="312" w:lineRule="auto"/>
        <w:ind w:left="228" w:firstLine="720"/>
      </w:pPr>
      <w:r>
        <w:t>Nếu tài liệu dài hơn một dòng thì trình bày sao cho từ dòng thứ hai lùi vào so với dòng thứ nhất 1-1,5cm để phần tài liệu tham khảo được rõ rang, dễ theo dõi.</w:t>
      </w:r>
    </w:p>
    <w:p w:rsidR="00B160BD" w:rsidRDefault="00A9478D">
      <w:pPr>
        <w:pStyle w:val="u5"/>
        <w:numPr>
          <w:ilvl w:val="2"/>
          <w:numId w:val="2"/>
        </w:numPr>
        <w:tabs>
          <w:tab w:val="left" w:pos="879"/>
        </w:tabs>
        <w:ind w:hanging="651"/>
      </w:pPr>
      <w:r>
        <w:t>Phụ lục của luận</w:t>
      </w:r>
      <w:r>
        <w:rPr>
          <w:spacing w:val="-1"/>
        </w:rPr>
        <w:t xml:space="preserve"> </w:t>
      </w:r>
      <w:r>
        <w:t>văn</w:t>
      </w:r>
    </w:p>
    <w:p w:rsidR="00B160BD" w:rsidRDefault="00A9478D">
      <w:pPr>
        <w:pStyle w:val="ThnVnban"/>
        <w:spacing w:before="90" w:line="312" w:lineRule="auto"/>
        <w:ind w:left="228" w:right="223" w:firstLine="720"/>
        <w:jc w:val="both"/>
      </w:pPr>
      <w:r>
        <w:t xml:space="preserve">Bao gồm những nội dung cần thiết nhằm minh họa hoặc bổ trợ cho nội dung  luận văn như số liệu, biểu mẫu, tranh ảnh… Nếu luận văn sử dụng những câu trả lời cho một bảng câu hỏi thì bảng câu hỏi mẫu này phải đưa vào phần phụ lục ở dạng nguyên bản đã dùng để điều tra, thăm dò ý kiến; không được tóm tắt hoặc sửa đổi. Các tính toán mẫu trình bày tóm tắt trong các bảng biểu cũng cần nêu trong phần phụ lục. Phụ lục không được dầy hơn </w:t>
      </w:r>
      <w:r w:rsidR="000B5597">
        <w:rPr>
          <w:lang w:val="en-US"/>
        </w:rPr>
        <w:t xml:space="preserve">1/3 </w:t>
      </w:r>
      <w:r>
        <w:t>phần chính của luận</w:t>
      </w:r>
      <w:r>
        <w:rPr>
          <w:spacing w:val="-2"/>
        </w:rPr>
        <w:t xml:space="preserve"> </w:t>
      </w:r>
      <w:r>
        <w:t>văn.</w:t>
      </w:r>
    </w:p>
    <w:p w:rsidR="00B160BD" w:rsidRDefault="00B160BD">
      <w:pPr>
        <w:spacing w:line="312" w:lineRule="auto"/>
        <w:jc w:val="both"/>
      </w:pPr>
    </w:p>
    <w:p w:rsidR="000B5597" w:rsidRDefault="000B5597" w:rsidP="000B5597">
      <w:pPr>
        <w:pStyle w:val="u4"/>
        <w:spacing w:before="78"/>
        <w:ind w:left="0"/>
      </w:pPr>
      <w:r>
        <w:t>PHẦN IV. PHẠM VI ÁP DỤNG</w:t>
      </w:r>
    </w:p>
    <w:p w:rsidR="000B5597" w:rsidRDefault="000B5597" w:rsidP="000B5597">
      <w:pPr>
        <w:pStyle w:val="ThnVnban"/>
        <w:spacing w:before="90" w:line="312" w:lineRule="auto"/>
        <w:ind w:left="228" w:right="224" w:firstLine="720"/>
        <w:jc w:val="both"/>
      </w:pPr>
      <w:r>
        <w:t>Quy định hình thức luận văn sau đại học được áp</w:t>
      </w:r>
      <w:r w:rsidR="00277A75">
        <w:t xml:space="preserve"> dụng ngay từ năm học 2022- 2023</w:t>
      </w:r>
      <w:r>
        <w:t>, các quyển luận văn, luận án sau đại học áp dụng đúng hình thức, nội dung và nhận diện thương hiệu của Trường Đại học Y Dược Cần</w:t>
      </w:r>
      <w:r>
        <w:rPr>
          <w:spacing w:val="-4"/>
        </w:rPr>
        <w:t xml:space="preserve"> </w:t>
      </w:r>
      <w:r>
        <w:t>Thơ.</w:t>
      </w:r>
    </w:p>
    <w:p w:rsidR="000B5597" w:rsidRDefault="000B5597">
      <w:pPr>
        <w:spacing w:line="312" w:lineRule="auto"/>
        <w:jc w:val="both"/>
      </w:pPr>
    </w:p>
    <w:p w:rsidR="000B5597" w:rsidRDefault="000B5597">
      <w:pPr>
        <w:spacing w:line="312" w:lineRule="auto"/>
        <w:jc w:val="both"/>
      </w:pPr>
    </w:p>
    <w:p w:rsidR="000B5597" w:rsidRDefault="000B5597">
      <w:pPr>
        <w:spacing w:line="312" w:lineRule="auto"/>
        <w:jc w:val="both"/>
      </w:pPr>
    </w:p>
    <w:p w:rsidR="000B5597" w:rsidRDefault="00C60A78" w:rsidP="000B5597">
      <w:pPr>
        <w:spacing w:line="312" w:lineRule="auto"/>
        <w:ind w:left="5166" w:right="463" w:hanging="1"/>
        <w:jc w:val="center"/>
        <w:rPr>
          <w:b/>
          <w:sz w:val="26"/>
        </w:rPr>
      </w:pPr>
      <w:r>
        <w:rPr>
          <w:sz w:val="26"/>
        </w:rPr>
        <w:t>Cần Thơ, ngày 27 tháng 9 năm 2023</w:t>
      </w:r>
      <w:r w:rsidR="000B5597">
        <w:rPr>
          <w:sz w:val="26"/>
        </w:rPr>
        <w:t xml:space="preserve"> </w:t>
      </w:r>
      <w:r w:rsidR="000B5597">
        <w:rPr>
          <w:b/>
          <w:sz w:val="26"/>
        </w:rPr>
        <w:t>PHÒNG ĐÀO TẠO SAU ĐẠI HỌC TRƯỞNG PHÒNG</w:t>
      </w:r>
    </w:p>
    <w:p w:rsidR="00955846" w:rsidRDefault="00955846">
      <w:pPr>
        <w:spacing w:line="312" w:lineRule="auto"/>
        <w:jc w:val="both"/>
      </w:pPr>
    </w:p>
    <w:p w:rsidR="00955846" w:rsidRPr="003379D3" w:rsidRDefault="003379D3" w:rsidP="003379D3">
      <w:pPr>
        <w:tabs>
          <w:tab w:val="left" w:pos="7200"/>
        </w:tabs>
        <w:rPr>
          <w:lang w:val="vi-VN"/>
        </w:rPr>
      </w:pPr>
      <w:r>
        <w:t xml:space="preserve">                                                                                                                            </w:t>
      </w:r>
      <w:r>
        <w:rPr>
          <w:lang w:val="vi-VN"/>
        </w:rPr>
        <w:t>(Đã kí)</w:t>
      </w:r>
    </w:p>
    <w:p w:rsidR="00955846" w:rsidRPr="00955846" w:rsidRDefault="00955846" w:rsidP="00955846"/>
    <w:p w:rsidR="00955846" w:rsidRPr="00955846" w:rsidRDefault="00955846" w:rsidP="00955846"/>
    <w:p w:rsidR="00955846" w:rsidRDefault="00955846" w:rsidP="00955846"/>
    <w:p w:rsidR="00955846" w:rsidRPr="00955846" w:rsidRDefault="00955846" w:rsidP="00955846">
      <w:pPr>
        <w:tabs>
          <w:tab w:val="left" w:pos="7514"/>
        </w:tabs>
        <w:rPr>
          <w:b/>
          <w:sz w:val="28"/>
          <w:szCs w:val="28"/>
          <w:lang w:val="en-US"/>
        </w:rPr>
      </w:pPr>
      <w:r>
        <w:t xml:space="preserve">                                                                                                                 </w:t>
      </w:r>
      <w:r w:rsidRPr="00955846">
        <w:rPr>
          <w:b/>
          <w:sz w:val="28"/>
          <w:szCs w:val="28"/>
          <w:lang w:val="en-US"/>
        </w:rPr>
        <w:t>Võ Huỳnh Trang</w:t>
      </w:r>
    </w:p>
    <w:p w:rsidR="000B5597" w:rsidRPr="00955846" w:rsidRDefault="00955846" w:rsidP="00955846">
      <w:pPr>
        <w:tabs>
          <w:tab w:val="left" w:pos="7514"/>
        </w:tabs>
        <w:sectPr w:rsidR="000B5597" w:rsidRPr="00955846">
          <w:pgSz w:w="11900" w:h="16840"/>
          <w:pgMar w:top="1500" w:right="900" w:bottom="280" w:left="1360" w:header="729" w:footer="0" w:gutter="0"/>
          <w:cols w:space="720"/>
        </w:sectPr>
      </w:pPr>
      <w:r>
        <w:tab/>
      </w:r>
    </w:p>
    <w:p w:rsidR="00B160BD" w:rsidRDefault="00A9478D">
      <w:pPr>
        <w:spacing w:before="78"/>
        <w:ind w:left="228"/>
        <w:rPr>
          <w:b/>
          <w:sz w:val="26"/>
        </w:rPr>
      </w:pPr>
      <w:bookmarkStart w:id="3" w:name="_TOC_250000"/>
      <w:bookmarkEnd w:id="3"/>
      <w:r>
        <w:rPr>
          <w:b/>
          <w:sz w:val="26"/>
        </w:rPr>
        <w:t>Phụ lục 2. Mẫu trang phụ bìa</w:t>
      </w:r>
    </w:p>
    <w:p w:rsidR="00B160BD" w:rsidRDefault="00A9478D">
      <w:pPr>
        <w:tabs>
          <w:tab w:val="left" w:pos="8148"/>
        </w:tabs>
        <w:spacing w:before="89"/>
        <w:ind w:left="228"/>
        <w:rPr>
          <w:rFonts w:ascii="Arial" w:hAnsi="Arial"/>
          <w:sz w:val="28"/>
        </w:rPr>
      </w:pPr>
      <w:r>
        <w:rPr>
          <w:rFonts w:ascii="Arial" w:hAnsi="Arial"/>
          <w:sz w:val="28"/>
        </w:rPr>
        <w:t>BỘ GIÁO DỤC VÀ</w:t>
      </w:r>
      <w:r>
        <w:rPr>
          <w:rFonts w:ascii="Arial" w:hAnsi="Arial"/>
          <w:spacing w:val="-5"/>
          <w:sz w:val="28"/>
        </w:rPr>
        <w:t xml:space="preserve"> </w:t>
      </w:r>
      <w:r>
        <w:rPr>
          <w:rFonts w:ascii="Arial" w:hAnsi="Arial"/>
          <w:sz w:val="28"/>
        </w:rPr>
        <w:t>ĐÀO</w:t>
      </w:r>
      <w:r>
        <w:rPr>
          <w:rFonts w:ascii="Arial" w:hAnsi="Arial"/>
          <w:spacing w:val="-1"/>
          <w:sz w:val="28"/>
        </w:rPr>
        <w:t xml:space="preserve"> </w:t>
      </w:r>
      <w:r>
        <w:rPr>
          <w:rFonts w:ascii="Arial" w:hAnsi="Arial"/>
          <w:sz w:val="28"/>
        </w:rPr>
        <w:t>TẠO</w:t>
      </w:r>
      <w:r>
        <w:rPr>
          <w:rFonts w:ascii="Arial" w:hAnsi="Arial"/>
          <w:sz w:val="28"/>
        </w:rPr>
        <w:tab/>
        <w:t>BỘ Y</w:t>
      </w:r>
      <w:r>
        <w:rPr>
          <w:rFonts w:ascii="Arial" w:hAnsi="Arial"/>
          <w:spacing w:val="1"/>
          <w:sz w:val="28"/>
        </w:rPr>
        <w:t xml:space="preserve"> </w:t>
      </w:r>
      <w:r>
        <w:rPr>
          <w:rFonts w:ascii="Arial" w:hAnsi="Arial"/>
          <w:sz w:val="28"/>
        </w:rPr>
        <w:t>TẾ</w:t>
      </w:r>
    </w:p>
    <w:p w:rsidR="00B160BD" w:rsidRDefault="00A9478D">
      <w:pPr>
        <w:pStyle w:val="ThnVnban"/>
        <w:spacing w:before="95"/>
        <w:ind w:left="1242" w:right="1240"/>
        <w:jc w:val="center"/>
        <w:rPr>
          <w:rFonts w:ascii="Arial" w:hAnsi="Arial"/>
        </w:rPr>
      </w:pPr>
      <w:r>
        <w:rPr>
          <w:rFonts w:ascii="Arial" w:hAnsi="Arial"/>
        </w:rPr>
        <w:t>(In thường, cỡ chữ 14, font Arial)</w:t>
      </w:r>
    </w:p>
    <w:p w:rsidR="00B160BD" w:rsidRDefault="00A9478D">
      <w:pPr>
        <w:pStyle w:val="u2"/>
        <w:ind w:left="1241"/>
      </w:pPr>
      <w:r>
        <w:t>TRƯỜNG ĐẠI HỌC Y DƯỢC CẦN THƠ</w:t>
      </w:r>
    </w:p>
    <w:p w:rsidR="00B160BD" w:rsidRDefault="00A9478D">
      <w:pPr>
        <w:pStyle w:val="ThnVnban"/>
        <w:spacing w:before="95"/>
        <w:ind w:left="1242" w:right="1240"/>
        <w:jc w:val="center"/>
        <w:rPr>
          <w:rFonts w:ascii="Arial" w:hAnsi="Arial"/>
        </w:rPr>
      </w:pPr>
      <w:r>
        <w:rPr>
          <w:rFonts w:ascii="Arial" w:hAnsi="Arial"/>
        </w:rPr>
        <w:t>(In đậm, cỡ chữ 14, font Arial)</w:t>
      </w:r>
    </w:p>
    <w:p w:rsidR="00B160BD" w:rsidRDefault="00B160BD">
      <w:pPr>
        <w:pStyle w:val="ThnVnban"/>
        <w:rPr>
          <w:rFonts w:ascii="Arial"/>
          <w:sz w:val="28"/>
        </w:rPr>
      </w:pPr>
    </w:p>
    <w:p w:rsidR="00B160BD" w:rsidRDefault="00B160BD">
      <w:pPr>
        <w:pStyle w:val="ThnVnban"/>
        <w:rPr>
          <w:rFonts w:ascii="Arial"/>
          <w:sz w:val="28"/>
        </w:rPr>
      </w:pPr>
    </w:p>
    <w:p w:rsidR="00B160BD" w:rsidRDefault="00A9478D">
      <w:pPr>
        <w:pStyle w:val="u2"/>
        <w:spacing w:before="224"/>
      </w:pPr>
      <w:r>
        <w:t>HỌ VÀ TÊN</w:t>
      </w:r>
    </w:p>
    <w:p w:rsidR="00B160BD" w:rsidRDefault="00A9478D">
      <w:pPr>
        <w:pStyle w:val="u3"/>
        <w:spacing w:before="95"/>
      </w:pPr>
      <w:r>
        <w:t>(In đậm, cỡ chữ</w:t>
      </w:r>
      <w:r w:rsidR="000B5597">
        <w:t xml:space="preserve"> 16</w:t>
      </w:r>
      <w:r>
        <w:t>, font</w:t>
      </w:r>
      <w:r>
        <w:rPr>
          <w:spacing w:val="-14"/>
        </w:rPr>
        <w:t xml:space="preserve"> </w:t>
      </w:r>
      <w:r>
        <w:rPr>
          <w:sz w:val="26"/>
        </w:rPr>
        <w:t>Arial</w:t>
      </w:r>
      <w:r>
        <w:t>)</w:t>
      </w:r>
    </w:p>
    <w:p w:rsidR="00B160BD" w:rsidRDefault="00B160BD">
      <w:pPr>
        <w:pStyle w:val="ThnVnban"/>
        <w:rPr>
          <w:rFonts w:ascii="Arial"/>
          <w:sz w:val="30"/>
        </w:rPr>
      </w:pPr>
    </w:p>
    <w:p w:rsidR="00B160BD" w:rsidRDefault="00B160BD">
      <w:pPr>
        <w:pStyle w:val="ThnVnban"/>
        <w:rPr>
          <w:rFonts w:ascii="Arial"/>
          <w:sz w:val="30"/>
        </w:rPr>
      </w:pPr>
    </w:p>
    <w:p w:rsidR="00B160BD" w:rsidRDefault="00B160BD">
      <w:pPr>
        <w:pStyle w:val="ThnVnban"/>
        <w:rPr>
          <w:rFonts w:ascii="Arial"/>
          <w:sz w:val="30"/>
        </w:rPr>
      </w:pPr>
    </w:p>
    <w:p w:rsidR="00B160BD" w:rsidRDefault="00A9478D">
      <w:pPr>
        <w:spacing w:before="228"/>
        <w:ind w:left="1300" w:right="1208"/>
        <w:jc w:val="center"/>
        <w:rPr>
          <w:rFonts w:ascii="Arial" w:hAnsi="Arial"/>
          <w:b/>
          <w:sz w:val="32"/>
        </w:rPr>
      </w:pPr>
      <w:r>
        <w:rPr>
          <w:rFonts w:ascii="Arial" w:hAnsi="Arial"/>
          <w:b/>
          <w:sz w:val="32"/>
        </w:rPr>
        <w:t xml:space="preserve">TÊN ĐỀ TÀI LUẬN </w:t>
      </w:r>
      <w:r>
        <w:rPr>
          <w:rFonts w:ascii="Arial" w:hAnsi="Arial"/>
          <w:b/>
          <w:spacing w:val="-2"/>
          <w:sz w:val="32"/>
        </w:rPr>
        <w:t>VĂN</w:t>
      </w:r>
    </w:p>
    <w:p w:rsidR="00B160BD" w:rsidRDefault="00A9478D" w:rsidP="00D11DC8">
      <w:pPr>
        <w:pStyle w:val="u1"/>
        <w:ind w:right="993"/>
      </w:pPr>
      <w:r>
        <w:t>(In đậm, cỡ chữ 16</w:t>
      </w:r>
      <w:r w:rsidR="00D11DC8">
        <w:rPr>
          <w:lang w:val="vi-VN"/>
        </w:rPr>
        <w:t xml:space="preserve"> đế</w:t>
      </w:r>
      <w:r w:rsidR="002A1B52">
        <w:rPr>
          <w:lang w:val="vi-VN"/>
        </w:rPr>
        <w:t>n 22</w:t>
      </w:r>
      <w:r>
        <w:t>, font Arial</w:t>
      </w:r>
      <w:r w:rsidR="00D11DC8">
        <w:rPr>
          <w:lang w:val="vi-VN"/>
        </w:rPr>
        <w:t xml:space="preserve"> tối đa 5 dòng</w:t>
      </w:r>
      <w:r>
        <w:t>)</w:t>
      </w:r>
    </w:p>
    <w:p w:rsidR="00B160BD" w:rsidRDefault="00B160BD">
      <w:pPr>
        <w:pStyle w:val="ThnVnban"/>
        <w:rPr>
          <w:rFonts w:ascii="Arial"/>
          <w:sz w:val="36"/>
        </w:rPr>
      </w:pPr>
    </w:p>
    <w:p w:rsidR="00B160BD" w:rsidRDefault="00B160BD">
      <w:pPr>
        <w:pStyle w:val="ThnVnban"/>
        <w:rPr>
          <w:rFonts w:ascii="Arial"/>
          <w:sz w:val="36"/>
        </w:rPr>
      </w:pPr>
    </w:p>
    <w:p w:rsidR="00B160BD" w:rsidRDefault="00B160BD">
      <w:pPr>
        <w:pStyle w:val="ThnVnban"/>
        <w:spacing w:before="1"/>
        <w:rPr>
          <w:rFonts w:ascii="Arial"/>
          <w:sz w:val="39"/>
        </w:rPr>
      </w:pPr>
    </w:p>
    <w:p w:rsidR="00B160BD" w:rsidRDefault="00A9478D">
      <w:pPr>
        <w:pStyle w:val="u3"/>
        <w:spacing w:before="0"/>
      </w:pPr>
      <w:r>
        <w:t>Chuyên ngành:</w:t>
      </w:r>
      <w:r>
        <w:rPr>
          <w:spacing w:val="-21"/>
        </w:rPr>
        <w:t xml:space="preserve"> </w:t>
      </w:r>
      <w:r>
        <w:t>..........................</w:t>
      </w:r>
    </w:p>
    <w:p w:rsidR="00B160BD" w:rsidRDefault="00A9478D">
      <w:pPr>
        <w:spacing w:before="96"/>
        <w:ind w:left="1242" w:right="1240"/>
        <w:jc w:val="center"/>
        <w:rPr>
          <w:rFonts w:ascii="Arial" w:hAnsi="Arial"/>
          <w:sz w:val="28"/>
        </w:rPr>
      </w:pPr>
      <w:r>
        <w:rPr>
          <w:rFonts w:ascii="Arial" w:hAnsi="Arial"/>
          <w:sz w:val="28"/>
        </w:rPr>
        <w:t>Mã số:</w:t>
      </w:r>
      <w:r>
        <w:rPr>
          <w:rFonts w:ascii="Arial" w:hAnsi="Arial"/>
          <w:spacing w:val="-22"/>
          <w:sz w:val="28"/>
        </w:rPr>
        <w:t xml:space="preserve"> </w:t>
      </w:r>
      <w:r>
        <w:rPr>
          <w:rFonts w:ascii="Arial" w:hAnsi="Arial"/>
          <w:sz w:val="28"/>
        </w:rPr>
        <w:t>........................................</w:t>
      </w:r>
    </w:p>
    <w:p w:rsidR="00B160BD" w:rsidRDefault="00A9478D">
      <w:pPr>
        <w:spacing w:before="96"/>
        <w:ind w:left="1242" w:right="1240"/>
        <w:jc w:val="center"/>
        <w:rPr>
          <w:rFonts w:ascii="Arial" w:hAnsi="Arial"/>
          <w:sz w:val="28"/>
        </w:rPr>
      </w:pPr>
      <w:r>
        <w:rPr>
          <w:rFonts w:ascii="Arial" w:hAnsi="Arial"/>
          <w:sz w:val="28"/>
        </w:rPr>
        <w:t>(In thường, cỡ chữ 14, font</w:t>
      </w:r>
      <w:r>
        <w:rPr>
          <w:rFonts w:ascii="Arial" w:hAnsi="Arial"/>
          <w:spacing w:val="-16"/>
          <w:sz w:val="28"/>
        </w:rPr>
        <w:t xml:space="preserve"> </w:t>
      </w:r>
      <w:r>
        <w:rPr>
          <w:rFonts w:ascii="Arial" w:hAnsi="Arial"/>
          <w:sz w:val="28"/>
        </w:rPr>
        <w:t>Arial)</w:t>
      </w:r>
    </w:p>
    <w:p w:rsidR="00B160BD" w:rsidRDefault="00B160BD">
      <w:pPr>
        <w:pStyle w:val="ThnVnban"/>
        <w:rPr>
          <w:rFonts w:ascii="Arial"/>
          <w:sz w:val="30"/>
        </w:rPr>
      </w:pPr>
    </w:p>
    <w:p w:rsidR="00B160BD" w:rsidRDefault="00B160BD">
      <w:pPr>
        <w:pStyle w:val="ThnVnban"/>
        <w:rPr>
          <w:rFonts w:ascii="Arial"/>
          <w:sz w:val="30"/>
        </w:rPr>
      </w:pPr>
    </w:p>
    <w:p w:rsidR="00B160BD" w:rsidRDefault="00A9478D">
      <w:pPr>
        <w:spacing w:before="184" w:line="312" w:lineRule="auto"/>
        <w:ind w:left="1245" w:right="1240"/>
        <w:jc w:val="center"/>
        <w:rPr>
          <w:rFonts w:ascii="Arial" w:hAnsi="Arial"/>
          <w:sz w:val="32"/>
        </w:rPr>
      </w:pPr>
      <w:r>
        <w:rPr>
          <w:rFonts w:ascii="Arial" w:hAnsi="Arial"/>
          <w:sz w:val="32"/>
        </w:rPr>
        <w:t>LUẬN VĂN (</w:t>
      </w:r>
      <w:r>
        <w:rPr>
          <w:rFonts w:ascii="Arial" w:hAnsi="Arial"/>
          <w:sz w:val="32"/>
          <w:u w:val="thick"/>
        </w:rPr>
        <w:t>Học vị nhận được sau khi tốt nghiệp</w:t>
      </w:r>
      <w:r>
        <w:rPr>
          <w:rFonts w:ascii="Arial" w:hAnsi="Arial"/>
          <w:sz w:val="32"/>
        </w:rPr>
        <w:t>) (In thường, cỡ chữ 16, font Arial)</w:t>
      </w:r>
    </w:p>
    <w:p w:rsidR="00B160BD" w:rsidRDefault="00B160BD">
      <w:pPr>
        <w:pStyle w:val="ThnVnban"/>
        <w:rPr>
          <w:rFonts w:ascii="Arial"/>
          <w:sz w:val="36"/>
        </w:rPr>
      </w:pPr>
    </w:p>
    <w:p w:rsidR="00B160BD" w:rsidRDefault="00B160BD">
      <w:pPr>
        <w:pStyle w:val="ThnVnban"/>
        <w:spacing w:before="4"/>
        <w:rPr>
          <w:rFonts w:ascii="Arial"/>
          <w:sz w:val="31"/>
        </w:rPr>
      </w:pPr>
    </w:p>
    <w:p w:rsidR="00B160BD" w:rsidRDefault="00A9478D">
      <w:pPr>
        <w:spacing w:before="1"/>
        <w:ind w:left="4548"/>
        <w:rPr>
          <w:rFonts w:ascii="Arial" w:hAnsi="Arial"/>
          <w:sz w:val="28"/>
        </w:rPr>
      </w:pPr>
      <w:r>
        <w:rPr>
          <w:rFonts w:ascii="Arial" w:hAnsi="Arial"/>
          <w:sz w:val="28"/>
        </w:rPr>
        <w:t>Người hướng dẫn khoa học:</w:t>
      </w:r>
    </w:p>
    <w:p w:rsidR="00B160BD" w:rsidRDefault="00A9478D">
      <w:pPr>
        <w:spacing w:before="100"/>
        <w:ind w:left="4548"/>
        <w:rPr>
          <w:rFonts w:ascii="Arial" w:hAnsi="Arial"/>
          <w:sz w:val="28"/>
        </w:rPr>
      </w:pPr>
      <w:r>
        <w:rPr>
          <w:rFonts w:ascii="Arial" w:hAnsi="Arial"/>
          <w:sz w:val="28"/>
        </w:rPr>
        <w:t>(In thường, cỡ chữ 14, font Arial)</w:t>
      </w:r>
    </w:p>
    <w:p w:rsidR="00B160BD" w:rsidRDefault="00B160BD">
      <w:pPr>
        <w:pStyle w:val="ThnVnban"/>
        <w:rPr>
          <w:rFonts w:ascii="Arial"/>
          <w:sz w:val="30"/>
        </w:rPr>
      </w:pPr>
    </w:p>
    <w:p w:rsidR="00B160BD" w:rsidRDefault="00B160BD">
      <w:pPr>
        <w:pStyle w:val="ThnVnban"/>
        <w:rPr>
          <w:rFonts w:ascii="Arial"/>
          <w:sz w:val="30"/>
        </w:rPr>
      </w:pPr>
    </w:p>
    <w:p w:rsidR="00B160BD" w:rsidRDefault="00B160BD">
      <w:pPr>
        <w:pStyle w:val="ThnVnban"/>
        <w:rPr>
          <w:rFonts w:ascii="Arial"/>
          <w:sz w:val="30"/>
        </w:rPr>
      </w:pPr>
    </w:p>
    <w:p w:rsidR="00B160BD" w:rsidRDefault="00B160BD">
      <w:pPr>
        <w:pStyle w:val="ThnVnban"/>
        <w:rPr>
          <w:rFonts w:ascii="Arial"/>
          <w:sz w:val="30"/>
        </w:rPr>
      </w:pPr>
    </w:p>
    <w:p w:rsidR="00B160BD" w:rsidRDefault="00B160BD">
      <w:pPr>
        <w:pStyle w:val="ThnVnban"/>
        <w:spacing w:before="6"/>
        <w:rPr>
          <w:rFonts w:ascii="Arial"/>
          <w:sz w:val="23"/>
        </w:rPr>
      </w:pPr>
    </w:p>
    <w:p w:rsidR="00B160BD" w:rsidRDefault="00A9478D">
      <w:pPr>
        <w:spacing w:before="1"/>
        <w:ind w:left="1241" w:right="1240"/>
        <w:jc w:val="center"/>
        <w:rPr>
          <w:rFonts w:ascii="Arial" w:hAnsi="Arial"/>
          <w:sz w:val="28"/>
        </w:rPr>
      </w:pPr>
      <w:r>
        <w:rPr>
          <w:rFonts w:ascii="Arial" w:hAnsi="Arial"/>
          <w:sz w:val="28"/>
        </w:rPr>
        <w:t>Cần Thơ – Năm</w:t>
      </w:r>
    </w:p>
    <w:p w:rsidR="00B160BD" w:rsidRDefault="00A9478D">
      <w:pPr>
        <w:spacing w:before="95"/>
        <w:ind w:left="1242" w:right="1240"/>
        <w:jc w:val="center"/>
        <w:rPr>
          <w:rFonts w:ascii="Arial" w:hAnsi="Arial"/>
          <w:sz w:val="28"/>
        </w:rPr>
      </w:pPr>
      <w:r>
        <w:rPr>
          <w:rFonts w:ascii="Arial" w:hAnsi="Arial"/>
          <w:sz w:val="28"/>
        </w:rPr>
        <w:t>(In thường, cỡ chữ 14, font Arial)</w:t>
      </w:r>
    </w:p>
    <w:p w:rsidR="00B160BD" w:rsidRDefault="00B160BD">
      <w:pPr>
        <w:jc w:val="center"/>
        <w:rPr>
          <w:rFonts w:ascii="Arial" w:hAnsi="Arial"/>
          <w:sz w:val="28"/>
        </w:rPr>
      </w:pPr>
    </w:p>
    <w:p w:rsidR="002A1B52" w:rsidRDefault="002A1B52">
      <w:pPr>
        <w:jc w:val="center"/>
        <w:rPr>
          <w:rFonts w:ascii="Arial" w:hAnsi="Arial"/>
          <w:sz w:val="28"/>
        </w:rPr>
      </w:pPr>
    </w:p>
    <w:p w:rsidR="002A1B52" w:rsidRDefault="002A1B52" w:rsidP="002A1B52">
      <w:pPr>
        <w:rPr>
          <w:rFonts w:ascii="Arial" w:hAnsi="Arial"/>
          <w:sz w:val="28"/>
        </w:rPr>
      </w:pPr>
    </w:p>
    <w:p w:rsidR="002A1B52" w:rsidRPr="00AE19F7" w:rsidRDefault="002A1B52" w:rsidP="002A1B52">
      <w:pPr>
        <w:spacing w:line="360" w:lineRule="auto"/>
        <w:contextualSpacing/>
        <w:jc w:val="center"/>
        <w:rPr>
          <w:b/>
          <w:bCs/>
          <w:sz w:val="32"/>
          <w:szCs w:val="32"/>
        </w:rPr>
      </w:pPr>
      <w:r w:rsidRPr="00AE19F7">
        <w:rPr>
          <w:b/>
          <w:bCs/>
          <w:sz w:val="32"/>
          <w:szCs w:val="32"/>
        </w:rPr>
        <w:t>DANH SÁCH NGƯỜI BỆNH THAM GIA NGHIÊN CỨU</w:t>
      </w:r>
    </w:p>
    <w:p w:rsidR="002A1B52" w:rsidRPr="00AE19F7" w:rsidRDefault="002A1B52" w:rsidP="002A1B52">
      <w:pPr>
        <w:spacing w:line="360" w:lineRule="auto"/>
        <w:contextualSpacing/>
        <w:jc w:val="center"/>
        <w:rPr>
          <w:b/>
          <w:bCs/>
          <w:sz w:val="32"/>
          <w:szCs w:val="32"/>
        </w:rPr>
      </w:pPr>
      <w:r w:rsidRPr="00AE19F7">
        <w:rPr>
          <w:b/>
          <w:bCs/>
          <w:sz w:val="32"/>
          <w:szCs w:val="32"/>
        </w:rPr>
        <w:t>T</w:t>
      </w:r>
      <w:r>
        <w:rPr>
          <w:b/>
          <w:bCs/>
          <w:sz w:val="32"/>
          <w:szCs w:val="32"/>
        </w:rPr>
        <w:t>ẠI KHOA …………………………….</w:t>
      </w:r>
    </w:p>
    <w:p w:rsidR="002A1B52" w:rsidRPr="00AE19F7" w:rsidRDefault="002A1B52" w:rsidP="002A1B52">
      <w:pPr>
        <w:spacing w:line="360" w:lineRule="auto"/>
        <w:contextualSpacing/>
        <w:jc w:val="center"/>
        <w:rPr>
          <w:b/>
          <w:bCs/>
          <w:sz w:val="32"/>
          <w:szCs w:val="32"/>
        </w:rPr>
      </w:pPr>
      <w:r>
        <w:rPr>
          <w:b/>
          <w:bCs/>
          <w:sz w:val="32"/>
          <w:szCs w:val="32"/>
        </w:rPr>
        <w:t>B</w:t>
      </w:r>
      <w:r w:rsidRPr="00272D53">
        <w:rPr>
          <w:b/>
          <w:bCs/>
          <w:sz w:val="32"/>
          <w:szCs w:val="32"/>
        </w:rPr>
        <w:t>ỆNH</w:t>
      </w:r>
      <w:r>
        <w:rPr>
          <w:b/>
          <w:bCs/>
          <w:sz w:val="32"/>
          <w:szCs w:val="32"/>
        </w:rPr>
        <w:t xml:space="preserve"> VI</w:t>
      </w:r>
      <w:r w:rsidRPr="00272D53">
        <w:rPr>
          <w:b/>
          <w:bCs/>
          <w:sz w:val="32"/>
          <w:szCs w:val="32"/>
        </w:rPr>
        <w:t>ỆN</w:t>
      </w:r>
      <w:r>
        <w:rPr>
          <w:b/>
          <w:bCs/>
          <w:sz w:val="32"/>
          <w:szCs w:val="32"/>
        </w:rPr>
        <w:t>/ TRUNG T</w:t>
      </w:r>
      <w:r w:rsidRPr="00272D53">
        <w:rPr>
          <w:b/>
          <w:bCs/>
          <w:sz w:val="32"/>
          <w:szCs w:val="32"/>
        </w:rPr>
        <w:t>Â</w:t>
      </w:r>
      <w:r>
        <w:rPr>
          <w:b/>
          <w:bCs/>
          <w:sz w:val="32"/>
          <w:szCs w:val="32"/>
        </w:rPr>
        <w:t>M Y T</w:t>
      </w:r>
      <w:r w:rsidRPr="00272D53">
        <w:rPr>
          <w:b/>
          <w:bCs/>
          <w:sz w:val="32"/>
          <w:szCs w:val="32"/>
        </w:rPr>
        <w:t>Ế</w:t>
      </w:r>
      <w:r>
        <w:rPr>
          <w:b/>
          <w:bCs/>
          <w:sz w:val="32"/>
          <w:szCs w:val="32"/>
        </w:rPr>
        <w:t xml:space="preserve"> ……………………….</w:t>
      </w:r>
    </w:p>
    <w:p w:rsidR="002A1B52" w:rsidRDefault="002A1B52" w:rsidP="002A1B52">
      <w:pPr>
        <w:spacing w:line="360" w:lineRule="auto"/>
        <w:contextualSpacing/>
        <w:jc w:val="both"/>
        <w:rPr>
          <w:bCs/>
          <w:sz w:val="28"/>
          <w:szCs w:val="28"/>
        </w:rPr>
      </w:pPr>
      <w:r w:rsidRPr="002C13A9">
        <w:rPr>
          <w:bCs/>
          <w:sz w:val="28"/>
          <w:szCs w:val="28"/>
        </w:rPr>
        <w:t xml:space="preserve">- Tên đề tài: </w:t>
      </w:r>
    </w:p>
    <w:p w:rsidR="002A1B52" w:rsidRPr="002C13A9" w:rsidRDefault="002A1B52" w:rsidP="002A1B52">
      <w:pPr>
        <w:spacing w:line="360" w:lineRule="auto"/>
        <w:contextualSpacing/>
        <w:jc w:val="both"/>
        <w:rPr>
          <w:bCs/>
          <w:sz w:val="28"/>
          <w:szCs w:val="28"/>
        </w:rPr>
      </w:pPr>
      <w:r w:rsidRPr="002C13A9">
        <w:rPr>
          <w:bCs/>
          <w:sz w:val="28"/>
          <w:szCs w:val="28"/>
        </w:rPr>
        <w:t>- N</w:t>
      </w:r>
      <w:r>
        <w:rPr>
          <w:bCs/>
          <w:sz w:val="28"/>
          <w:szCs w:val="28"/>
        </w:rPr>
        <w:t xml:space="preserve">gười thực hiện: </w:t>
      </w:r>
    </w:p>
    <w:p w:rsidR="002A1B52" w:rsidRPr="002C13A9" w:rsidRDefault="002A1B52" w:rsidP="002A1B52">
      <w:pPr>
        <w:spacing w:line="360" w:lineRule="auto"/>
        <w:contextualSpacing/>
        <w:jc w:val="both"/>
        <w:rPr>
          <w:bCs/>
          <w:sz w:val="28"/>
          <w:szCs w:val="28"/>
        </w:rPr>
      </w:pPr>
      <w:r w:rsidRPr="002C13A9">
        <w:rPr>
          <w:bCs/>
          <w:sz w:val="28"/>
          <w:szCs w:val="28"/>
        </w:rPr>
        <w:t>- Ng</w:t>
      </w:r>
      <w:r>
        <w:rPr>
          <w:bCs/>
          <w:sz w:val="28"/>
          <w:szCs w:val="28"/>
        </w:rPr>
        <w:t xml:space="preserve">ười hướng dẫn: </w:t>
      </w:r>
    </w:p>
    <w:p w:rsidR="002A1B52" w:rsidRPr="008A7EF5" w:rsidRDefault="002A1B52" w:rsidP="002A1B52">
      <w:pPr>
        <w:spacing w:line="360" w:lineRule="auto"/>
        <w:contextualSpacing/>
        <w:jc w:val="both"/>
        <w:rPr>
          <w:b/>
          <w:bCs/>
          <w:sz w:val="26"/>
          <w:szCs w:val="26"/>
        </w:rPr>
      </w:pPr>
      <w:r>
        <w:rPr>
          <w:bCs/>
          <w:sz w:val="26"/>
          <w:szCs w:val="26"/>
        </w:rPr>
        <w:t xml:space="preserve"> </w:t>
      </w:r>
      <w:r w:rsidRPr="008A7EF5">
        <w:rPr>
          <w:b/>
          <w:bCs/>
          <w:sz w:val="26"/>
          <w:szCs w:val="26"/>
        </w:rPr>
        <w:t>Chú ý: Đối với đề tài lấy mẫu cộng đồng (không có số nhập viên/hồ sơ) học viên lấy số theo thứ tự lấy mẫu thực</w:t>
      </w:r>
      <w:r>
        <w:rPr>
          <w:b/>
          <w:bCs/>
          <w:sz w:val="26"/>
          <w:szCs w:val="26"/>
        </w:rPr>
        <w:t xml:space="preserve"> </w:t>
      </w:r>
      <w:r w:rsidRPr="008A7EF5">
        <w:rPr>
          <w:b/>
          <w:bCs/>
          <w:sz w:val="26"/>
          <w:szCs w:val="26"/>
        </w:rPr>
        <w:t>tế tại cộng đồng</w:t>
      </w:r>
      <w:r>
        <w:rPr>
          <w:b/>
          <w:bCs/>
          <w:sz w:val="26"/>
          <w:szCs w:val="26"/>
        </w:rPr>
        <w:t xml:space="preserve"> qui ư</w:t>
      </w:r>
      <w:r w:rsidRPr="00B26B28">
        <w:rPr>
          <w:b/>
          <w:bCs/>
          <w:sz w:val="26"/>
          <w:szCs w:val="26"/>
        </w:rPr>
        <w:t>ớc</w:t>
      </w:r>
      <w:r>
        <w:rPr>
          <w:b/>
          <w:bCs/>
          <w:sz w:val="26"/>
          <w:szCs w:val="26"/>
        </w:rPr>
        <w:t xml:space="preserve"> 5 ch</w:t>
      </w:r>
      <w:r w:rsidRPr="00B26B28">
        <w:rPr>
          <w:b/>
          <w:bCs/>
          <w:sz w:val="26"/>
          <w:szCs w:val="26"/>
        </w:rPr>
        <w:t>ữ</w:t>
      </w:r>
      <w:r>
        <w:rPr>
          <w:b/>
          <w:bCs/>
          <w:sz w:val="26"/>
          <w:szCs w:val="26"/>
        </w:rPr>
        <w:t xml:space="preserve"> s</w:t>
      </w:r>
      <w:r w:rsidRPr="00B26B28">
        <w:rPr>
          <w:b/>
          <w:bCs/>
          <w:sz w:val="26"/>
          <w:szCs w:val="26"/>
        </w:rPr>
        <w:t>ố</w:t>
      </w:r>
      <w:r>
        <w:rPr>
          <w:b/>
          <w:bCs/>
          <w:sz w:val="26"/>
          <w:szCs w:val="26"/>
        </w:rPr>
        <w:t xml:space="preserve"> (V</w:t>
      </w:r>
      <w:r w:rsidRPr="00B26B28">
        <w:rPr>
          <w:b/>
          <w:bCs/>
          <w:sz w:val="26"/>
          <w:szCs w:val="26"/>
        </w:rPr>
        <w:t>D</w:t>
      </w:r>
      <w:r>
        <w:rPr>
          <w:b/>
          <w:bCs/>
          <w:sz w:val="26"/>
          <w:szCs w:val="26"/>
        </w:rPr>
        <w:t>: 00001, 00002,……)</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802"/>
        <w:gridCol w:w="881"/>
        <w:gridCol w:w="823"/>
        <w:gridCol w:w="2211"/>
        <w:gridCol w:w="1614"/>
      </w:tblGrid>
      <w:tr w:rsidR="002A1B52" w:rsidRPr="00740408" w:rsidTr="00AE1102">
        <w:tc>
          <w:tcPr>
            <w:tcW w:w="708" w:type="dxa"/>
            <w:shd w:val="clear" w:color="auto" w:fill="auto"/>
            <w:vAlign w:val="center"/>
          </w:tcPr>
          <w:p w:rsidR="002A1B52" w:rsidRPr="00740408" w:rsidRDefault="002A1B52" w:rsidP="00AE1102">
            <w:pPr>
              <w:spacing w:line="360" w:lineRule="auto"/>
              <w:contextualSpacing/>
              <w:jc w:val="center"/>
              <w:rPr>
                <w:b/>
                <w:bCs/>
                <w:sz w:val="26"/>
                <w:szCs w:val="26"/>
              </w:rPr>
            </w:pPr>
            <w:r w:rsidRPr="00740408">
              <w:rPr>
                <w:b/>
                <w:bCs/>
                <w:sz w:val="26"/>
                <w:szCs w:val="26"/>
              </w:rPr>
              <w:t>STT</w:t>
            </w:r>
          </w:p>
        </w:tc>
        <w:tc>
          <w:tcPr>
            <w:tcW w:w="2802" w:type="dxa"/>
            <w:shd w:val="clear" w:color="auto" w:fill="auto"/>
            <w:vAlign w:val="center"/>
          </w:tcPr>
          <w:p w:rsidR="002A1B52" w:rsidRPr="00740408" w:rsidRDefault="002A1B52" w:rsidP="00AE1102">
            <w:pPr>
              <w:spacing w:line="360" w:lineRule="auto"/>
              <w:contextualSpacing/>
              <w:jc w:val="center"/>
              <w:rPr>
                <w:b/>
                <w:bCs/>
                <w:sz w:val="26"/>
                <w:szCs w:val="26"/>
              </w:rPr>
            </w:pPr>
            <w:r w:rsidRPr="00740408">
              <w:rPr>
                <w:b/>
                <w:bCs/>
                <w:sz w:val="26"/>
                <w:szCs w:val="26"/>
              </w:rPr>
              <w:t>HỌ VÀ TÊN</w:t>
            </w:r>
          </w:p>
        </w:tc>
        <w:tc>
          <w:tcPr>
            <w:tcW w:w="881" w:type="dxa"/>
            <w:shd w:val="clear" w:color="auto" w:fill="auto"/>
            <w:vAlign w:val="center"/>
          </w:tcPr>
          <w:p w:rsidR="002A1B52" w:rsidRPr="00740408" w:rsidRDefault="002A1B52" w:rsidP="00AE1102">
            <w:pPr>
              <w:spacing w:line="360" w:lineRule="auto"/>
              <w:contextualSpacing/>
              <w:jc w:val="center"/>
              <w:rPr>
                <w:b/>
                <w:bCs/>
                <w:sz w:val="26"/>
                <w:szCs w:val="26"/>
              </w:rPr>
            </w:pPr>
            <w:r>
              <w:rPr>
                <w:b/>
                <w:bCs/>
                <w:sz w:val="26"/>
                <w:szCs w:val="26"/>
              </w:rPr>
              <w:t>N</w:t>
            </w:r>
            <w:r w:rsidRPr="008A7EF5">
              <w:rPr>
                <w:b/>
                <w:bCs/>
                <w:sz w:val="26"/>
                <w:szCs w:val="26"/>
              </w:rPr>
              <w:t>Ă</w:t>
            </w:r>
            <w:r>
              <w:rPr>
                <w:b/>
                <w:bCs/>
                <w:sz w:val="26"/>
                <w:szCs w:val="26"/>
              </w:rPr>
              <w:t>M SINH</w:t>
            </w:r>
          </w:p>
        </w:tc>
        <w:tc>
          <w:tcPr>
            <w:tcW w:w="823" w:type="dxa"/>
            <w:shd w:val="clear" w:color="auto" w:fill="auto"/>
            <w:vAlign w:val="center"/>
          </w:tcPr>
          <w:p w:rsidR="002A1B52" w:rsidRDefault="002A1B52" w:rsidP="00AE1102">
            <w:pPr>
              <w:spacing w:line="360" w:lineRule="auto"/>
              <w:contextualSpacing/>
              <w:jc w:val="center"/>
              <w:rPr>
                <w:b/>
                <w:bCs/>
                <w:sz w:val="26"/>
                <w:szCs w:val="26"/>
              </w:rPr>
            </w:pPr>
          </w:p>
          <w:p w:rsidR="002A1B52" w:rsidRDefault="002A1B52" w:rsidP="00AE1102">
            <w:pPr>
              <w:spacing w:line="360" w:lineRule="auto"/>
              <w:contextualSpacing/>
              <w:jc w:val="center"/>
              <w:rPr>
                <w:b/>
                <w:bCs/>
                <w:sz w:val="26"/>
                <w:szCs w:val="26"/>
              </w:rPr>
            </w:pPr>
            <w:r w:rsidRPr="00740408">
              <w:rPr>
                <w:b/>
                <w:bCs/>
                <w:sz w:val="26"/>
                <w:szCs w:val="26"/>
              </w:rPr>
              <w:t>GIỚI</w:t>
            </w:r>
          </w:p>
          <w:p w:rsidR="002A1B52" w:rsidRPr="00740408" w:rsidRDefault="002A1B52" w:rsidP="00AE1102">
            <w:pPr>
              <w:spacing w:line="360" w:lineRule="auto"/>
              <w:contextualSpacing/>
              <w:jc w:val="center"/>
              <w:rPr>
                <w:b/>
                <w:bCs/>
                <w:sz w:val="26"/>
                <w:szCs w:val="26"/>
              </w:rPr>
            </w:pPr>
          </w:p>
        </w:tc>
        <w:tc>
          <w:tcPr>
            <w:tcW w:w="2211" w:type="dxa"/>
            <w:shd w:val="clear" w:color="auto" w:fill="auto"/>
            <w:vAlign w:val="center"/>
          </w:tcPr>
          <w:p w:rsidR="002A1B52" w:rsidRDefault="002A1B52" w:rsidP="00AE1102">
            <w:pPr>
              <w:spacing w:line="360" w:lineRule="auto"/>
              <w:contextualSpacing/>
              <w:jc w:val="center"/>
              <w:rPr>
                <w:b/>
                <w:bCs/>
                <w:sz w:val="26"/>
                <w:szCs w:val="26"/>
              </w:rPr>
            </w:pPr>
            <w:r w:rsidRPr="00740408">
              <w:rPr>
                <w:b/>
                <w:bCs/>
                <w:sz w:val="26"/>
                <w:szCs w:val="26"/>
              </w:rPr>
              <w:t>SỐ NHẬP VIỆN</w:t>
            </w:r>
          </w:p>
          <w:p w:rsidR="002A1B52" w:rsidRPr="00740408" w:rsidRDefault="002A1B52" w:rsidP="00AE1102">
            <w:pPr>
              <w:spacing w:line="360" w:lineRule="auto"/>
              <w:contextualSpacing/>
              <w:jc w:val="center"/>
              <w:rPr>
                <w:b/>
                <w:bCs/>
                <w:sz w:val="26"/>
                <w:szCs w:val="26"/>
              </w:rPr>
            </w:pPr>
            <w:r>
              <w:rPr>
                <w:b/>
                <w:bCs/>
                <w:sz w:val="26"/>
                <w:szCs w:val="26"/>
              </w:rPr>
              <w:t>(S</w:t>
            </w:r>
            <w:r w:rsidRPr="008F4F46">
              <w:rPr>
                <w:b/>
                <w:bCs/>
                <w:sz w:val="26"/>
                <w:szCs w:val="26"/>
              </w:rPr>
              <w:t>ố</w:t>
            </w:r>
            <w:r>
              <w:rPr>
                <w:b/>
                <w:bCs/>
                <w:sz w:val="26"/>
                <w:szCs w:val="26"/>
              </w:rPr>
              <w:t xml:space="preserve"> h</w:t>
            </w:r>
            <w:r w:rsidRPr="008F4F46">
              <w:rPr>
                <w:b/>
                <w:bCs/>
                <w:sz w:val="26"/>
                <w:szCs w:val="26"/>
              </w:rPr>
              <w:t>ồ</w:t>
            </w:r>
            <w:r>
              <w:rPr>
                <w:b/>
                <w:bCs/>
                <w:sz w:val="26"/>
                <w:szCs w:val="26"/>
              </w:rPr>
              <w:t xml:space="preserve"> s</w:t>
            </w:r>
            <w:r w:rsidRPr="008F4F46">
              <w:rPr>
                <w:b/>
                <w:bCs/>
                <w:sz w:val="26"/>
                <w:szCs w:val="26"/>
              </w:rPr>
              <w:t>ơ</w:t>
            </w:r>
            <w:r>
              <w:rPr>
                <w:b/>
                <w:bCs/>
                <w:sz w:val="26"/>
                <w:szCs w:val="26"/>
              </w:rPr>
              <w:t>)</w:t>
            </w:r>
          </w:p>
        </w:tc>
        <w:tc>
          <w:tcPr>
            <w:tcW w:w="1614" w:type="dxa"/>
            <w:shd w:val="clear" w:color="auto" w:fill="auto"/>
            <w:vAlign w:val="center"/>
          </w:tcPr>
          <w:p w:rsidR="002A1B52" w:rsidRPr="00740408" w:rsidRDefault="002A1B52" w:rsidP="00AE1102">
            <w:pPr>
              <w:spacing w:line="360" w:lineRule="auto"/>
              <w:contextualSpacing/>
              <w:jc w:val="center"/>
              <w:rPr>
                <w:b/>
                <w:bCs/>
                <w:sz w:val="26"/>
                <w:szCs w:val="26"/>
              </w:rPr>
            </w:pPr>
            <w:r w:rsidRPr="00740408">
              <w:rPr>
                <w:b/>
                <w:bCs/>
                <w:sz w:val="26"/>
                <w:szCs w:val="26"/>
              </w:rPr>
              <w:t>ĐỊA CHỈ</w:t>
            </w: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1</w:t>
            </w:r>
          </w:p>
        </w:tc>
        <w:tc>
          <w:tcPr>
            <w:tcW w:w="2802" w:type="dxa"/>
            <w:shd w:val="clear" w:color="auto" w:fill="auto"/>
          </w:tcPr>
          <w:p w:rsidR="002A1B52" w:rsidRPr="00740408" w:rsidRDefault="002A1B52" w:rsidP="00AE1102">
            <w:pPr>
              <w:spacing w:line="360" w:lineRule="auto"/>
              <w:contextualSpacing/>
              <w:jc w:val="both"/>
              <w:rPr>
                <w:bCs/>
                <w:sz w:val="26"/>
                <w:szCs w:val="26"/>
              </w:rPr>
            </w:pPr>
            <w:r w:rsidRPr="00740408">
              <w:rPr>
                <w:bCs/>
                <w:sz w:val="26"/>
                <w:szCs w:val="26"/>
              </w:rPr>
              <w:t>Thị N.</w:t>
            </w:r>
          </w:p>
        </w:tc>
        <w:tc>
          <w:tcPr>
            <w:tcW w:w="881" w:type="dxa"/>
            <w:shd w:val="clear" w:color="auto" w:fill="auto"/>
          </w:tcPr>
          <w:p w:rsidR="002A1B52" w:rsidRPr="00740408" w:rsidRDefault="002A1B52" w:rsidP="00AE1102">
            <w:pPr>
              <w:spacing w:line="360" w:lineRule="auto"/>
              <w:contextualSpacing/>
              <w:jc w:val="center"/>
              <w:rPr>
                <w:bCs/>
                <w:sz w:val="26"/>
                <w:szCs w:val="26"/>
              </w:rPr>
            </w:pPr>
            <w:r>
              <w:rPr>
                <w:bCs/>
                <w:sz w:val="26"/>
                <w:szCs w:val="26"/>
              </w:rPr>
              <w:t>19</w:t>
            </w:r>
            <w:r w:rsidRPr="00740408">
              <w:rPr>
                <w:bCs/>
                <w:sz w:val="26"/>
                <w:szCs w:val="26"/>
              </w:rPr>
              <w:t>70</w:t>
            </w:r>
          </w:p>
        </w:tc>
        <w:tc>
          <w:tcPr>
            <w:tcW w:w="823"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Nữ</w:t>
            </w:r>
          </w:p>
        </w:tc>
        <w:tc>
          <w:tcPr>
            <w:tcW w:w="2211"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11461</w:t>
            </w:r>
          </w:p>
        </w:tc>
        <w:tc>
          <w:tcPr>
            <w:tcW w:w="1614" w:type="dxa"/>
            <w:shd w:val="clear" w:color="auto" w:fill="auto"/>
          </w:tcPr>
          <w:p w:rsidR="002A1B52" w:rsidRPr="00740408" w:rsidRDefault="002A1B52" w:rsidP="00AE1102">
            <w:pPr>
              <w:spacing w:line="360" w:lineRule="auto"/>
              <w:contextualSpacing/>
              <w:jc w:val="both"/>
              <w:rPr>
                <w:bCs/>
                <w:sz w:val="26"/>
                <w:szCs w:val="26"/>
              </w:rPr>
            </w:pPr>
            <w:r>
              <w:rPr>
                <w:bCs/>
                <w:sz w:val="26"/>
                <w:szCs w:val="26"/>
              </w:rPr>
              <w:t>Kiên Giang</w:t>
            </w: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2</w:t>
            </w:r>
          </w:p>
        </w:tc>
        <w:tc>
          <w:tcPr>
            <w:tcW w:w="2802" w:type="dxa"/>
            <w:shd w:val="clear" w:color="auto" w:fill="auto"/>
          </w:tcPr>
          <w:p w:rsidR="002A1B52" w:rsidRPr="00740408" w:rsidRDefault="002A1B52" w:rsidP="00AE1102">
            <w:pPr>
              <w:spacing w:line="360" w:lineRule="auto"/>
              <w:contextualSpacing/>
              <w:jc w:val="both"/>
              <w:rPr>
                <w:bCs/>
                <w:sz w:val="26"/>
                <w:szCs w:val="26"/>
              </w:rPr>
            </w:pPr>
            <w:r>
              <w:rPr>
                <w:bCs/>
                <w:sz w:val="26"/>
                <w:szCs w:val="26"/>
              </w:rPr>
              <w:t>Nguyễn Thị T.</w:t>
            </w:r>
          </w:p>
        </w:tc>
        <w:tc>
          <w:tcPr>
            <w:tcW w:w="881" w:type="dxa"/>
            <w:shd w:val="clear" w:color="auto" w:fill="auto"/>
          </w:tcPr>
          <w:p w:rsidR="002A1B52" w:rsidRPr="00740408" w:rsidRDefault="002A1B52" w:rsidP="00AE1102">
            <w:pPr>
              <w:spacing w:line="360" w:lineRule="auto"/>
              <w:contextualSpacing/>
              <w:jc w:val="center"/>
              <w:rPr>
                <w:bCs/>
                <w:sz w:val="26"/>
                <w:szCs w:val="26"/>
              </w:rPr>
            </w:pPr>
            <w:r>
              <w:rPr>
                <w:bCs/>
                <w:sz w:val="26"/>
                <w:szCs w:val="26"/>
              </w:rPr>
              <w:t>19</w:t>
            </w:r>
            <w:r w:rsidRPr="00740408">
              <w:rPr>
                <w:bCs/>
                <w:sz w:val="26"/>
                <w:szCs w:val="26"/>
              </w:rPr>
              <w:t>78</w:t>
            </w:r>
          </w:p>
        </w:tc>
        <w:tc>
          <w:tcPr>
            <w:tcW w:w="823"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Nữ</w:t>
            </w:r>
          </w:p>
        </w:tc>
        <w:tc>
          <w:tcPr>
            <w:tcW w:w="2211"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11554</w:t>
            </w:r>
          </w:p>
        </w:tc>
        <w:tc>
          <w:tcPr>
            <w:tcW w:w="1614" w:type="dxa"/>
            <w:shd w:val="clear" w:color="auto" w:fill="auto"/>
          </w:tcPr>
          <w:p w:rsidR="002A1B52" w:rsidRPr="00740408" w:rsidRDefault="002A1B52" w:rsidP="00AE1102">
            <w:pPr>
              <w:spacing w:line="360" w:lineRule="auto"/>
              <w:contextualSpacing/>
              <w:jc w:val="both"/>
              <w:rPr>
                <w:bCs/>
                <w:sz w:val="26"/>
                <w:szCs w:val="26"/>
              </w:rPr>
            </w:pPr>
            <w:r>
              <w:rPr>
                <w:bCs/>
                <w:sz w:val="26"/>
                <w:szCs w:val="26"/>
              </w:rPr>
              <w:t>Sóc Trăng</w:t>
            </w: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3</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4</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5</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6</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7</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8</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9</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10</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11</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12</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13</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14</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15</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16</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17</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18</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19</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20</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21</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22</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Pr>
                <w:bCs/>
                <w:sz w:val="26"/>
                <w:szCs w:val="26"/>
              </w:rPr>
              <w:t>23</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24</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25</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26</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27</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28</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29</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30</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31</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32</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33</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34</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35</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36</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37</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38</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39</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40</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41</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42</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43</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44</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45</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46</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47</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48</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49</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50</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51</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52</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53</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54</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55</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56</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r w:rsidR="002A1B52" w:rsidRPr="00740408" w:rsidTr="00AE1102">
        <w:tc>
          <w:tcPr>
            <w:tcW w:w="708" w:type="dxa"/>
            <w:shd w:val="clear" w:color="auto" w:fill="auto"/>
          </w:tcPr>
          <w:p w:rsidR="002A1B52" w:rsidRPr="00740408" w:rsidRDefault="002A1B52" w:rsidP="00AE1102">
            <w:pPr>
              <w:spacing w:line="360" w:lineRule="auto"/>
              <w:contextualSpacing/>
              <w:jc w:val="center"/>
              <w:rPr>
                <w:bCs/>
                <w:sz w:val="26"/>
                <w:szCs w:val="26"/>
              </w:rPr>
            </w:pPr>
            <w:r w:rsidRPr="00740408">
              <w:rPr>
                <w:bCs/>
                <w:sz w:val="26"/>
                <w:szCs w:val="26"/>
              </w:rPr>
              <w:t>57</w:t>
            </w:r>
          </w:p>
        </w:tc>
        <w:tc>
          <w:tcPr>
            <w:tcW w:w="2802" w:type="dxa"/>
            <w:shd w:val="clear" w:color="auto" w:fill="auto"/>
          </w:tcPr>
          <w:p w:rsidR="002A1B52" w:rsidRPr="00740408" w:rsidRDefault="002A1B52" w:rsidP="00AE1102">
            <w:pPr>
              <w:spacing w:line="360" w:lineRule="auto"/>
              <w:contextualSpacing/>
              <w:jc w:val="both"/>
              <w:rPr>
                <w:bCs/>
                <w:sz w:val="26"/>
                <w:szCs w:val="26"/>
              </w:rPr>
            </w:pPr>
          </w:p>
        </w:tc>
        <w:tc>
          <w:tcPr>
            <w:tcW w:w="881" w:type="dxa"/>
            <w:shd w:val="clear" w:color="auto" w:fill="auto"/>
          </w:tcPr>
          <w:p w:rsidR="002A1B52" w:rsidRPr="00740408" w:rsidRDefault="002A1B52" w:rsidP="00AE1102">
            <w:pPr>
              <w:spacing w:line="360" w:lineRule="auto"/>
              <w:contextualSpacing/>
              <w:jc w:val="center"/>
              <w:rPr>
                <w:bCs/>
                <w:sz w:val="26"/>
                <w:szCs w:val="26"/>
              </w:rPr>
            </w:pPr>
          </w:p>
        </w:tc>
        <w:tc>
          <w:tcPr>
            <w:tcW w:w="823" w:type="dxa"/>
            <w:shd w:val="clear" w:color="auto" w:fill="auto"/>
          </w:tcPr>
          <w:p w:rsidR="002A1B52" w:rsidRPr="00740408" w:rsidRDefault="002A1B52" w:rsidP="00AE1102">
            <w:pPr>
              <w:spacing w:line="360" w:lineRule="auto"/>
              <w:contextualSpacing/>
              <w:jc w:val="center"/>
              <w:rPr>
                <w:bCs/>
                <w:sz w:val="26"/>
                <w:szCs w:val="26"/>
              </w:rPr>
            </w:pPr>
          </w:p>
        </w:tc>
        <w:tc>
          <w:tcPr>
            <w:tcW w:w="2211" w:type="dxa"/>
            <w:shd w:val="clear" w:color="auto" w:fill="auto"/>
          </w:tcPr>
          <w:p w:rsidR="002A1B52" w:rsidRPr="00740408" w:rsidRDefault="002A1B52" w:rsidP="00AE1102">
            <w:pPr>
              <w:spacing w:line="360" w:lineRule="auto"/>
              <w:contextualSpacing/>
              <w:jc w:val="center"/>
              <w:rPr>
                <w:bCs/>
                <w:sz w:val="26"/>
                <w:szCs w:val="26"/>
              </w:rPr>
            </w:pPr>
          </w:p>
        </w:tc>
        <w:tc>
          <w:tcPr>
            <w:tcW w:w="1614" w:type="dxa"/>
            <w:shd w:val="clear" w:color="auto" w:fill="auto"/>
          </w:tcPr>
          <w:p w:rsidR="002A1B52" w:rsidRPr="00740408" w:rsidRDefault="002A1B52" w:rsidP="00AE1102">
            <w:pPr>
              <w:spacing w:line="360" w:lineRule="auto"/>
              <w:contextualSpacing/>
              <w:jc w:val="both"/>
              <w:rPr>
                <w:bCs/>
                <w:sz w:val="26"/>
                <w:szCs w:val="26"/>
              </w:rPr>
            </w:pPr>
          </w:p>
        </w:tc>
      </w:tr>
    </w:tbl>
    <w:p w:rsidR="002A1B52" w:rsidRDefault="002A1B52" w:rsidP="002A1B52">
      <w:pPr>
        <w:spacing w:line="360" w:lineRule="auto"/>
        <w:contextualSpacing/>
        <w:jc w:val="both"/>
        <w:rPr>
          <w:bCs/>
          <w:sz w:val="26"/>
          <w:szCs w:val="26"/>
        </w:rPr>
      </w:pPr>
    </w:p>
    <w:p w:rsidR="002A1B52" w:rsidRPr="00B41E04" w:rsidRDefault="002A1B52" w:rsidP="002A1B52">
      <w:pPr>
        <w:spacing w:line="360" w:lineRule="auto"/>
        <w:contextualSpacing/>
        <w:jc w:val="both"/>
        <w:rPr>
          <w:bCs/>
          <w:sz w:val="26"/>
          <w:szCs w:val="26"/>
        </w:rPr>
      </w:pPr>
    </w:p>
    <w:p w:rsidR="002A1B52" w:rsidRDefault="002A1B52" w:rsidP="002A1B52">
      <w:pPr>
        <w:spacing w:line="360" w:lineRule="auto"/>
        <w:contextualSpacing/>
        <w:rPr>
          <w:sz w:val="28"/>
          <w:szCs w:val="28"/>
        </w:rPr>
      </w:pPr>
      <w:r>
        <w:rPr>
          <w:b/>
          <w:sz w:val="36"/>
          <w:szCs w:val="36"/>
        </w:rPr>
        <w:t xml:space="preserve">                                                  </w:t>
      </w:r>
      <w:r>
        <w:rPr>
          <w:sz w:val="28"/>
          <w:szCs w:val="28"/>
        </w:rPr>
        <w:t>Cần Thơ, ngày      tháng      năm 20</w:t>
      </w:r>
    </w:p>
    <w:p w:rsidR="002A1B52" w:rsidRDefault="002A1B52" w:rsidP="002A1B52">
      <w:pPr>
        <w:spacing w:line="360" w:lineRule="auto"/>
        <w:contextualSpacing/>
        <w:rPr>
          <w:sz w:val="28"/>
          <w:szCs w:val="28"/>
        </w:rPr>
      </w:pPr>
      <w:r>
        <w:rPr>
          <w:sz w:val="28"/>
          <w:szCs w:val="28"/>
        </w:rPr>
        <w:t>Trưởng Khoa ………………..                                 Người lập bảng</w:t>
      </w:r>
    </w:p>
    <w:p w:rsidR="002A1B52" w:rsidRDefault="002A1B52" w:rsidP="002A1B52">
      <w:pPr>
        <w:spacing w:line="360" w:lineRule="auto"/>
        <w:contextualSpacing/>
        <w:rPr>
          <w:sz w:val="28"/>
          <w:szCs w:val="28"/>
        </w:rPr>
      </w:pPr>
    </w:p>
    <w:p w:rsidR="002A1B52" w:rsidRDefault="002A1B52" w:rsidP="002A1B52">
      <w:pPr>
        <w:spacing w:line="360" w:lineRule="auto"/>
        <w:contextualSpacing/>
        <w:rPr>
          <w:sz w:val="28"/>
          <w:szCs w:val="28"/>
        </w:rPr>
      </w:pPr>
    </w:p>
    <w:p w:rsidR="002A1B52" w:rsidRDefault="002A1B52" w:rsidP="002A1B52">
      <w:pPr>
        <w:spacing w:line="360" w:lineRule="auto"/>
        <w:contextualSpacing/>
        <w:rPr>
          <w:sz w:val="28"/>
          <w:szCs w:val="28"/>
        </w:rPr>
      </w:pPr>
    </w:p>
    <w:p w:rsidR="002A1B52" w:rsidRDefault="002A1B52" w:rsidP="002A1B52">
      <w:pPr>
        <w:spacing w:line="360" w:lineRule="auto"/>
        <w:contextualSpacing/>
        <w:rPr>
          <w:sz w:val="28"/>
          <w:szCs w:val="28"/>
        </w:rPr>
      </w:pPr>
      <w:r>
        <w:rPr>
          <w:sz w:val="28"/>
          <w:szCs w:val="28"/>
        </w:rPr>
        <w:t xml:space="preserve">                                                                                 </w:t>
      </w:r>
    </w:p>
    <w:p w:rsidR="002A1B52" w:rsidRDefault="002A1B52" w:rsidP="002A1B52">
      <w:pPr>
        <w:spacing w:line="360" w:lineRule="auto"/>
        <w:contextualSpacing/>
        <w:rPr>
          <w:sz w:val="28"/>
          <w:szCs w:val="28"/>
        </w:rPr>
      </w:pPr>
    </w:p>
    <w:p w:rsidR="002A1B52" w:rsidRPr="0065574B" w:rsidRDefault="002A1B52" w:rsidP="002A1B52">
      <w:pPr>
        <w:spacing w:line="360" w:lineRule="auto"/>
        <w:contextualSpacing/>
        <w:rPr>
          <w:sz w:val="28"/>
          <w:szCs w:val="28"/>
        </w:rPr>
      </w:pPr>
    </w:p>
    <w:p w:rsidR="002A1B52" w:rsidRDefault="002A1B52" w:rsidP="002A1B52">
      <w:pPr>
        <w:spacing w:line="360" w:lineRule="auto"/>
        <w:contextualSpacing/>
        <w:jc w:val="center"/>
        <w:rPr>
          <w:b/>
          <w:bCs/>
          <w:sz w:val="28"/>
          <w:szCs w:val="28"/>
        </w:rPr>
      </w:pPr>
      <w:r>
        <w:rPr>
          <w:sz w:val="28"/>
          <w:szCs w:val="28"/>
        </w:rPr>
        <w:t>Xác nhận của BV/Trung t</w:t>
      </w:r>
      <w:r w:rsidRPr="00272D53">
        <w:rPr>
          <w:sz w:val="28"/>
          <w:szCs w:val="28"/>
        </w:rPr>
        <w:t>â</w:t>
      </w:r>
      <w:r>
        <w:rPr>
          <w:sz w:val="28"/>
          <w:szCs w:val="28"/>
        </w:rPr>
        <w:t>m Y t</w:t>
      </w:r>
      <w:r w:rsidRPr="00272D53">
        <w:rPr>
          <w:sz w:val="28"/>
          <w:szCs w:val="28"/>
        </w:rPr>
        <w:t>ế</w:t>
      </w:r>
      <w:r>
        <w:rPr>
          <w:sz w:val="28"/>
          <w:szCs w:val="28"/>
        </w:rPr>
        <w:t>…………………..</w:t>
      </w:r>
    </w:p>
    <w:p w:rsidR="002A1B52" w:rsidRDefault="002A1B52">
      <w:pPr>
        <w:jc w:val="center"/>
        <w:rPr>
          <w:rFonts w:ascii="Arial" w:hAnsi="Arial"/>
          <w:sz w:val="28"/>
        </w:rPr>
        <w:sectPr w:rsidR="002A1B52">
          <w:pgSz w:w="11900" w:h="16840"/>
          <w:pgMar w:top="1500" w:right="900" w:bottom="280" w:left="1360" w:header="729" w:footer="0" w:gutter="0"/>
          <w:cols w:space="720"/>
        </w:sectPr>
      </w:pPr>
    </w:p>
    <w:p w:rsidR="00B160BD" w:rsidRDefault="00E35D9D" w:rsidP="00AB2875">
      <w:pPr>
        <w:pStyle w:val="u4"/>
        <w:spacing w:before="78"/>
        <w:rPr>
          <w:lang w:val="en-US"/>
        </w:rPr>
      </w:pPr>
      <w:r>
        <w:t>Phụ lục 3. Mẫu bìa</w:t>
      </w:r>
      <w:r w:rsidR="00A9478D">
        <w:t xml:space="preserve"> luận vă</w:t>
      </w:r>
      <w:r w:rsidR="00AB2875">
        <w:rPr>
          <w:lang w:val="en-US"/>
        </w:rPr>
        <w:t>n</w:t>
      </w:r>
    </w:p>
    <w:p w:rsidR="00564913" w:rsidRDefault="00564913" w:rsidP="00AB2875">
      <w:pPr>
        <w:pStyle w:val="u4"/>
        <w:spacing w:before="78"/>
        <w:rPr>
          <w:lang w:val="en-US"/>
        </w:rPr>
      </w:pPr>
    </w:p>
    <w:p w:rsidR="00564913" w:rsidRPr="00AB2875" w:rsidRDefault="00DD43AB" w:rsidP="00AB2875">
      <w:pPr>
        <w:pStyle w:val="u4"/>
        <w:spacing w:before="78"/>
        <w:rPr>
          <w:lang w:val="en-US"/>
        </w:rPr>
        <w:sectPr w:rsidR="00564913" w:rsidRPr="00AB2875">
          <w:pgSz w:w="11900" w:h="16840"/>
          <w:pgMar w:top="1500" w:right="900" w:bottom="280" w:left="1360" w:header="729" w:footer="0" w:gutter="0"/>
          <w:cols w:space="720"/>
        </w:sectPr>
      </w:pPr>
      <w:r>
        <w:rPr>
          <w:noProof/>
          <w:lang w:val="en-US"/>
        </w:rPr>
        <w:drawing>
          <wp:inline distT="0" distB="0" distL="0" distR="0" wp14:anchorId="2828DE98" wp14:editId="64FCA97E">
            <wp:extent cx="6121400" cy="4232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1400" cy="4232910"/>
                    </a:xfrm>
                    <a:prstGeom prst="rect">
                      <a:avLst/>
                    </a:prstGeom>
                  </pic:spPr>
                </pic:pic>
              </a:graphicData>
            </a:graphic>
          </wp:inline>
        </w:drawing>
      </w:r>
    </w:p>
    <w:p w:rsidR="00DD43AB" w:rsidRDefault="00DD43AB" w:rsidP="00AB2875">
      <w:pPr>
        <w:pStyle w:val="ThnVnban"/>
        <w:rPr>
          <w:sz w:val="20"/>
        </w:rPr>
      </w:pPr>
    </w:p>
    <w:p w:rsidR="00B160BD" w:rsidRPr="00DD43AB" w:rsidRDefault="00DD43AB" w:rsidP="00DD43AB">
      <w:pPr>
        <w:sectPr w:rsidR="00B160BD" w:rsidRPr="00DD43AB">
          <w:pgSz w:w="11900" w:h="16840"/>
          <w:pgMar w:top="1500" w:right="900" w:bottom="280" w:left="1360" w:header="729" w:footer="0" w:gutter="0"/>
          <w:cols w:space="720"/>
        </w:sectPr>
      </w:pPr>
      <w:r>
        <w:rPr>
          <w:noProof/>
          <w:lang w:val="en-US"/>
        </w:rPr>
        <w:drawing>
          <wp:inline distT="0" distB="0" distL="0" distR="0" wp14:anchorId="70F78344" wp14:editId="047970AD">
            <wp:extent cx="6121400" cy="43789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1400" cy="4378960"/>
                    </a:xfrm>
                    <a:prstGeom prst="rect">
                      <a:avLst/>
                    </a:prstGeom>
                  </pic:spPr>
                </pic:pic>
              </a:graphicData>
            </a:graphic>
          </wp:inline>
        </w:drawing>
      </w:r>
    </w:p>
    <w:p w:rsidR="002A1B52" w:rsidRDefault="00DD43AB" w:rsidP="00AB2875">
      <w:pPr>
        <w:spacing w:before="78"/>
      </w:pPr>
      <w:r>
        <w:rPr>
          <w:noProof/>
          <w:lang w:val="en-US"/>
        </w:rPr>
        <w:drawing>
          <wp:inline distT="0" distB="0" distL="0" distR="0" wp14:anchorId="064F1436" wp14:editId="14198F95">
            <wp:extent cx="6121400" cy="41789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1400" cy="4178935"/>
                    </a:xfrm>
                    <a:prstGeom prst="rect">
                      <a:avLst/>
                    </a:prstGeom>
                  </pic:spPr>
                </pic:pic>
              </a:graphicData>
            </a:graphic>
          </wp:inline>
        </w:drawing>
      </w:r>
    </w:p>
    <w:p w:rsidR="002A1B52" w:rsidRPr="002A1B52" w:rsidRDefault="002A1B52" w:rsidP="002A1B52"/>
    <w:p w:rsidR="002A1B52" w:rsidRPr="002A1B52" w:rsidRDefault="002A1B52" w:rsidP="002A1B52"/>
    <w:p w:rsidR="002A1B52" w:rsidRPr="002A1B52" w:rsidRDefault="002A1B52" w:rsidP="002A1B52"/>
    <w:p w:rsidR="002A1B52" w:rsidRPr="002A1B52" w:rsidRDefault="002A1B52" w:rsidP="002A1B52"/>
    <w:p w:rsidR="002A1B52" w:rsidRPr="002A1B52" w:rsidRDefault="002A1B52" w:rsidP="002A1B52"/>
    <w:p w:rsidR="002A1B52" w:rsidRPr="00165BF9" w:rsidRDefault="002A1B52" w:rsidP="005E660D">
      <w:pPr>
        <w:spacing w:line="276" w:lineRule="auto"/>
        <w:rPr>
          <w:b/>
          <w:sz w:val="28"/>
          <w:szCs w:val="28"/>
          <w:lang w:val="en-US"/>
        </w:rPr>
      </w:pPr>
      <w:r w:rsidRPr="00165BF9">
        <w:rPr>
          <w:b/>
          <w:sz w:val="28"/>
          <w:szCs w:val="28"/>
          <w:lang w:val="en-US"/>
        </w:rPr>
        <w:t xml:space="preserve">Chú ý: </w:t>
      </w:r>
    </w:p>
    <w:p w:rsidR="00A9478D" w:rsidRPr="00D01266" w:rsidRDefault="002A1B52" w:rsidP="00D01266">
      <w:pPr>
        <w:pStyle w:val="oancuaDanhsach"/>
        <w:numPr>
          <w:ilvl w:val="0"/>
          <w:numId w:val="9"/>
        </w:numPr>
        <w:spacing w:line="276" w:lineRule="auto"/>
        <w:jc w:val="both"/>
        <w:rPr>
          <w:sz w:val="28"/>
          <w:szCs w:val="28"/>
          <w:lang w:val="en-US"/>
        </w:rPr>
      </w:pPr>
      <w:r w:rsidRPr="00D01266">
        <w:rPr>
          <w:sz w:val="28"/>
          <w:szCs w:val="28"/>
          <w:lang w:val="en-US"/>
        </w:rPr>
        <w:t>Mẫu bìa sau in mờ ( dạng in chìm)</w:t>
      </w:r>
    </w:p>
    <w:p w:rsidR="002A1B52" w:rsidRPr="005E660D" w:rsidRDefault="00D01266" w:rsidP="005E660D">
      <w:pPr>
        <w:spacing w:line="276" w:lineRule="auto"/>
        <w:ind w:firstLine="720"/>
        <w:jc w:val="both"/>
        <w:rPr>
          <w:sz w:val="28"/>
          <w:szCs w:val="28"/>
          <w:lang w:val="en-US"/>
        </w:rPr>
      </w:pPr>
      <w:r>
        <w:rPr>
          <w:sz w:val="28"/>
          <w:szCs w:val="28"/>
          <w:lang w:val="en-US"/>
        </w:rPr>
        <w:t xml:space="preserve">2)  </w:t>
      </w:r>
      <w:r w:rsidR="002A1B52" w:rsidRPr="005E660D">
        <w:rPr>
          <w:sz w:val="28"/>
          <w:szCs w:val="28"/>
          <w:lang w:val="en-US"/>
        </w:rPr>
        <w:t>Đối với luận văn Thạc sĩ mẫu bìa trước</w:t>
      </w:r>
      <w:r w:rsidR="005E660D" w:rsidRPr="005E660D">
        <w:rPr>
          <w:sz w:val="28"/>
          <w:szCs w:val="28"/>
          <w:lang w:val="en-US"/>
        </w:rPr>
        <w:t xml:space="preserve"> ghi cụ thể như sau:</w:t>
      </w:r>
    </w:p>
    <w:p w:rsidR="002A1B52" w:rsidRPr="00D01266" w:rsidRDefault="002A1B52" w:rsidP="005E660D">
      <w:pPr>
        <w:pStyle w:val="oancuaDanhsach"/>
        <w:spacing w:line="276" w:lineRule="auto"/>
        <w:ind w:left="228" w:firstLine="0"/>
        <w:jc w:val="both"/>
        <w:rPr>
          <w:sz w:val="24"/>
          <w:szCs w:val="24"/>
          <w:lang w:val="en-US"/>
        </w:rPr>
      </w:pPr>
      <w:r w:rsidRPr="005E660D">
        <w:rPr>
          <w:sz w:val="28"/>
          <w:szCs w:val="28"/>
          <w:lang w:val="en-US"/>
        </w:rPr>
        <w:tab/>
      </w:r>
      <w:r w:rsidR="005E660D" w:rsidRPr="005E660D">
        <w:rPr>
          <w:sz w:val="26"/>
          <w:szCs w:val="26"/>
          <w:lang w:val="en-US"/>
        </w:rPr>
        <w:t xml:space="preserve">     </w:t>
      </w:r>
      <w:r w:rsidRPr="005E660D">
        <w:rPr>
          <w:sz w:val="26"/>
          <w:szCs w:val="26"/>
          <w:lang w:val="en-US"/>
        </w:rPr>
        <w:t>-</w:t>
      </w:r>
      <w:r w:rsidR="005E660D" w:rsidRPr="005E660D">
        <w:rPr>
          <w:sz w:val="26"/>
          <w:szCs w:val="26"/>
          <w:lang w:val="en-US"/>
        </w:rPr>
        <w:t xml:space="preserve"> </w:t>
      </w:r>
      <w:r w:rsidRPr="005E660D">
        <w:rPr>
          <w:sz w:val="26"/>
          <w:szCs w:val="26"/>
          <w:lang w:val="en-US"/>
        </w:rPr>
        <w:t xml:space="preserve">Đối với các ngành Y bìa trước ghi: </w:t>
      </w:r>
      <w:r w:rsidRPr="00D01266">
        <w:rPr>
          <w:sz w:val="24"/>
          <w:szCs w:val="24"/>
          <w:lang w:val="en-US"/>
        </w:rPr>
        <w:t>LUẬN VĂN THẠC SĨ Y HỌC</w:t>
      </w:r>
    </w:p>
    <w:p w:rsidR="002A1B52" w:rsidRPr="005E660D" w:rsidRDefault="002A1B52" w:rsidP="005E660D">
      <w:pPr>
        <w:pStyle w:val="oancuaDanhsach"/>
        <w:spacing w:line="276" w:lineRule="auto"/>
        <w:ind w:left="228" w:firstLine="0"/>
        <w:jc w:val="both"/>
        <w:rPr>
          <w:sz w:val="26"/>
          <w:szCs w:val="26"/>
          <w:lang w:val="en-US"/>
        </w:rPr>
      </w:pPr>
      <w:r w:rsidRPr="005E660D">
        <w:rPr>
          <w:sz w:val="26"/>
          <w:szCs w:val="26"/>
          <w:lang w:val="en-US"/>
        </w:rPr>
        <w:tab/>
      </w:r>
      <w:r w:rsidR="005E660D" w:rsidRPr="005E660D">
        <w:rPr>
          <w:sz w:val="26"/>
          <w:szCs w:val="26"/>
          <w:lang w:val="en-US"/>
        </w:rPr>
        <w:t xml:space="preserve">     </w:t>
      </w:r>
      <w:r w:rsidRPr="005E660D">
        <w:rPr>
          <w:sz w:val="26"/>
          <w:szCs w:val="26"/>
          <w:lang w:val="en-US"/>
        </w:rPr>
        <w:t>-</w:t>
      </w:r>
      <w:r w:rsidR="005E660D" w:rsidRPr="005E660D">
        <w:rPr>
          <w:sz w:val="26"/>
          <w:szCs w:val="26"/>
          <w:lang w:val="en-US"/>
        </w:rPr>
        <w:t xml:space="preserve"> </w:t>
      </w:r>
      <w:r w:rsidRPr="005E660D">
        <w:rPr>
          <w:sz w:val="26"/>
          <w:szCs w:val="26"/>
          <w:lang w:val="en-US"/>
        </w:rPr>
        <w:t xml:space="preserve">Đối với các ngành Dược bìa trước ghi: </w:t>
      </w:r>
      <w:r w:rsidRPr="00D01266">
        <w:rPr>
          <w:sz w:val="24"/>
          <w:szCs w:val="24"/>
          <w:lang w:val="en-US"/>
        </w:rPr>
        <w:t>LUẬN VĂN THẠC SĨ DƯỢC HỌC</w:t>
      </w:r>
    </w:p>
    <w:p w:rsidR="002A1B52" w:rsidRPr="00D01266" w:rsidRDefault="002A1B52" w:rsidP="005E660D">
      <w:pPr>
        <w:pStyle w:val="oancuaDanhsach"/>
        <w:spacing w:line="276" w:lineRule="auto"/>
        <w:ind w:left="228" w:firstLine="0"/>
        <w:jc w:val="both"/>
        <w:rPr>
          <w:sz w:val="24"/>
          <w:szCs w:val="24"/>
          <w:lang w:val="en-US"/>
        </w:rPr>
      </w:pPr>
      <w:r w:rsidRPr="005E660D">
        <w:rPr>
          <w:sz w:val="26"/>
          <w:szCs w:val="26"/>
          <w:lang w:val="en-US"/>
        </w:rPr>
        <w:tab/>
      </w:r>
      <w:r w:rsidR="005E660D" w:rsidRPr="005E660D">
        <w:rPr>
          <w:sz w:val="26"/>
          <w:szCs w:val="26"/>
          <w:lang w:val="en-US"/>
        </w:rPr>
        <w:t xml:space="preserve">     </w:t>
      </w:r>
      <w:r w:rsidRPr="005E660D">
        <w:rPr>
          <w:sz w:val="26"/>
          <w:szCs w:val="26"/>
          <w:lang w:val="en-US"/>
        </w:rPr>
        <w:t>-</w:t>
      </w:r>
      <w:r w:rsidR="005E660D" w:rsidRPr="005E660D">
        <w:rPr>
          <w:sz w:val="26"/>
          <w:szCs w:val="26"/>
          <w:lang w:val="en-US"/>
        </w:rPr>
        <w:t xml:space="preserve"> </w:t>
      </w:r>
      <w:r w:rsidRPr="005E660D">
        <w:rPr>
          <w:sz w:val="26"/>
          <w:szCs w:val="26"/>
          <w:lang w:val="en-US"/>
        </w:rPr>
        <w:t xml:space="preserve">Đối với ngành Răng hàm mặt bìa trước ghi: </w:t>
      </w:r>
      <w:r w:rsidRPr="00D01266">
        <w:rPr>
          <w:sz w:val="24"/>
          <w:szCs w:val="24"/>
          <w:lang w:val="en-US"/>
        </w:rPr>
        <w:t>LUẬN VĂN THẠC SĨ RĂNG HÀM MẶT</w:t>
      </w:r>
    </w:p>
    <w:p w:rsidR="002A1B52" w:rsidRPr="00D01266" w:rsidRDefault="002A1B52" w:rsidP="005E660D">
      <w:pPr>
        <w:pStyle w:val="oancuaDanhsach"/>
        <w:spacing w:line="276" w:lineRule="auto"/>
        <w:ind w:left="228" w:firstLine="0"/>
        <w:jc w:val="both"/>
        <w:rPr>
          <w:sz w:val="24"/>
          <w:szCs w:val="24"/>
          <w:lang w:val="en-US"/>
        </w:rPr>
      </w:pPr>
      <w:r w:rsidRPr="005E660D">
        <w:rPr>
          <w:sz w:val="26"/>
          <w:szCs w:val="26"/>
          <w:lang w:val="en-US"/>
        </w:rPr>
        <w:tab/>
      </w:r>
      <w:r w:rsidR="005E660D" w:rsidRPr="005E660D">
        <w:rPr>
          <w:sz w:val="26"/>
          <w:szCs w:val="26"/>
          <w:lang w:val="en-US"/>
        </w:rPr>
        <w:t xml:space="preserve">     </w:t>
      </w:r>
      <w:r w:rsidRPr="005E660D">
        <w:rPr>
          <w:sz w:val="26"/>
          <w:szCs w:val="26"/>
          <w:lang w:val="en-US"/>
        </w:rPr>
        <w:t>-</w:t>
      </w:r>
      <w:r w:rsidR="005E660D" w:rsidRPr="005E660D">
        <w:rPr>
          <w:sz w:val="26"/>
          <w:szCs w:val="26"/>
          <w:lang w:val="en-US"/>
        </w:rPr>
        <w:t xml:space="preserve"> </w:t>
      </w:r>
      <w:r w:rsidRPr="005E660D">
        <w:rPr>
          <w:sz w:val="26"/>
          <w:szCs w:val="26"/>
          <w:lang w:val="en-US"/>
        </w:rPr>
        <w:t xml:space="preserve">Đối với ngành Y tế công cộng bìa trước ghi: </w:t>
      </w:r>
      <w:r w:rsidRPr="00D01266">
        <w:rPr>
          <w:sz w:val="24"/>
          <w:szCs w:val="24"/>
          <w:lang w:val="en-US"/>
        </w:rPr>
        <w:t>LUẬN VĂN THẠC SĨ Y TẾ CÔNG CỘNG</w:t>
      </w:r>
    </w:p>
    <w:p w:rsidR="005E660D" w:rsidRPr="00D01266" w:rsidRDefault="005E660D" w:rsidP="00D01266">
      <w:pPr>
        <w:pStyle w:val="oancuaDanhsach"/>
        <w:spacing w:line="276" w:lineRule="auto"/>
        <w:ind w:left="228" w:firstLine="0"/>
        <w:jc w:val="both"/>
        <w:rPr>
          <w:sz w:val="24"/>
          <w:szCs w:val="24"/>
          <w:lang w:val="en-US"/>
        </w:rPr>
      </w:pPr>
      <w:r w:rsidRPr="005E660D">
        <w:rPr>
          <w:sz w:val="26"/>
          <w:szCs w:val="26"/>
          <w:lang w:val="en-US"/>
        </w:rPr>
        <w:tab/>
        <w:t xml:space="preserve">     - Đối với ngành kỹ thuật xét nghiệm y học bìa trước ghi: </w:t>
      </w:r>
      <w:r w:rsidRPr="00D01266">
        <w:rPr>
          <w:sz w:val="24"/>
          <w:szCs w:val="24"/>
          <w:lang w:val="en-US"/>
        </w:rPr>
        <w:t>LUẬN VĂN THẠC SĨ KỸ THUẬT XÉT NGHIỆM Y HỌC</w:t>
      </w:r>
    </w:p>
    <w:p w:rsidR="00165BF9" w:rsidRPr="005E660D" w:rsidRDefault="00165BF9" w:rsidP="00DA3065">
      <w:pPr>
        <w:pStyle w:val="oancuaDanhsach"/>
        <w:spacing w:line="276" w:lineRule="auto"/>
        <w:ind w:left="228" w:firstLine="0"/>
        <w:jc w:val="both"/>
        <w:rPr>
          <w:sz w:val="26"/>
          <w:szCs w:val="26"/>
          <w:lang w:val="en-US"/>
        </w:rPr>
      </w:pPr>
      <w:r>
        <w:rPr>
          <w:sz w:val="26"/>
          <w:szCs w:val="26"/>
          <w:lang w:val="en-US"/>
        </w:rPr>
        <w:tab/>
      </w:r>
    </w:p>
    <w:sectPr w:rsidR="00165BF9" w:rsidRPr="005E660D">
      <w:pgSz w:w="11900" w:h="16840"/>
      <w:pgMar w:top="1500" w:right="900" w:bottom="280" w:left="136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4D15" w:rsidRDefault="005A4D15">
      <w:r>
        <w:separator/>
      </w:r>
    </w:p>
  </w:endnote>
  <w:endnote w:type="continuationSeparator" w:id="0">
    <w:p w:rsidR="005A4D15" w:rsidRDefault="005A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4D15" w:rsidRDefault="005A4D15">
      <w:r>
        <w:separator/>
      </w:r>
    </w:p>
  </w:footnote>
  <w:footnote w:type="continuationSeparator" w:id="0">
    <w:p w:rsidR="005A4D15" w:rsidRDefault="005A4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60BD" w:rsidRDefault="00AB2875">
    <w:pPr>
      <w:pStyle w:val="ThnVnban"/>
      <w:spacing w:line="14" w:lineRule="auto"/>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3804285</wp:posOffset>
              </wp:positionH>
              <wp:positionV relativeFrom="page">
                <wp:posOffset>450215</wp:posOffset>
              </wp:positionV>
              <wp:extent cx="241300" cy="208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0BD" w:rsidRDefault="00A9478D">
                          <w:pPr>
                            <w:pStyle w:val="ThnVnban"/>
                            <w:spacing w:before="8"/>
                            <w:ind w:left="60"/>
                          </w:pPr>
                          <w:r>
                            <w:fldChar w:fldCharType="begin"/>
                          </w:r>
                          <w:r>
                            <w:instrText xml:space="preserve"> PAGE </w:instrText>
                          </w:r>
                          <w:r>
                            <w:fldChar w:fldCharType="separate"/>
                          </w:r>
                          <w:r w:rsidR="00D01266">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55pt;margin-top:35.45pt;width:19pt;height:16.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" filled="f" stroked="f">
              <v:textbox inset="0,0,0,0">
                <w:txbxContent>
                  <w:p w:rsidR="00B160BD" w:rsidRDefault="00A9478D">
                    <w:pPr>
                      <w:pStyle w:val="ThnVnban"/>
                      <w:spacing w:before="8"/>
                      <w:ind w:left="60"/>
                    </w:pPr>
                    <w:r>
                      <w:fldChar w:fldCharType="begin"/>
                    </w:r>
                    <w:r>
                      <w:instrText xml:space="preserve"> PAGE </w:instrText>
                    </w:r>
                    <w:r>
                      <w:fldChar w:fldCharType="separate"/>
                    </w:r>
                    <w:r w:rsidR="00D01266">
                      <w:rPr>
                        <w:noProof/>
                      </w:rPr>
                      <w:t>14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413B"/>
    <w:multiLevelType w:val="hybridMultilevel"/>
    <w:tmpl w:val="A790AB9C"/>
    <w:lvl w:ilvl="0" w:tplc="2A28B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AE3F45"/>
    <w:multiLevelType w:val="multilevel"/>
    <w:tmpl w:val="71E86AB4"/>
    <w:lvl w:ilvl="0">
      <w:start w:val="1"/>
      <w:numFmt w:val="decimal"/>
      <w:lvlText w:val="%1"/>
      <w:lvlJc w:val="left"/>
      <w:pPr>
        <w:ind w:left="878" w:hanging="651"/>
      </w:pPr>
      <w:rPr>
        <w:rFonts w:hint="default"/>
        <w:lang w:val="vi" w:eastAsia="en-US" w:bidi="ar-SA"/>
      </w:rPr>
    </w:lvl>
    <w:lvl w:ilvl="1">
      <w:start w:val="1"/>
      <w:numFmt w:val="decimal"/>
      <w:lvlText w:val="%1.%2"/>
      <w:lvlJc w:val="left"/>
      <w:pPr>
        <w:ind w:left="878" w:hanging="651"/>
      </w:pPr>
      <w:rPr>
        <w:rFonts w:hint="default"/>
        <w:lang w:val="vi" w:eastAsia="en-US" w:bidi="ar-SA"/>
      </w:rPr>
    </w:lvl>
    <w:lvl w:ilvl="2">
      <w:start w:val="2"/>
      <w:numFmt w:val="decimal"/>
      <w:lvlText w:val="%1.%2.%3."/>
      <w:lvlJc w:val="left"/>
      <w:pPr>
        <w:ind w:left="878" w:hanging="651"/>
      </w:pPr>
      <w:rPr>
        <w:rFonts w:ascii="Times New Roman" w:eastAsia="Times New Roman" w:hAnsi="Times New Roman" w:cs="Times New Roman" w:hint="default"/>
        <w:b/>
        <w:bCs/>
        <w:i/>
        <w:w w:val="99"/>
        <w:sz w:val="26"/>
        <w:szCs w:val="26"/>
        <w:lang w:val="vi" w:eastAsia="en-US" w:bidi="ar-SA"/>
      </w:rPr>
    </w:lvl>
    <w:lvl w:ilvl="3">
      <w:numFmt w:val="bullet"/>
      <w:lvlText w:val="•"/>
      <w:lvlJc w:val="left"/>
      <w:pPr>
        <w:ind w:left="3508" w:hanging="651"/>
      </w:pPr>
      <w:rPr>
        <w:rFonts w:hint="default"/>
        <w:lang w:val="vi" w:eastAsia="en-US" w:bidi="ar-SA"/>
      </w:rPr>
    </w:lvl>
    <w:lvl w:ilvl="4">
      <w:numFmt w:val="bullet"/>
      <w:lvlText w:val="•"/>
      <w:lvlJc w:val="left"/>
      <w:pPr>
        <w:ind w:left="4384" w:hanging="651"/>
      </w:pPr>
      <w:rPr>
        <w:rFonts w:hint="default"/>
        <w:lang w:val="vi" w:eastAsia="en-US" w:bidi="ar-SA"/>
      </w:rPr>
    </w:lvl>
    <w:lvl w:ilvl="5">
      <w:numFmt w:val="bullet"/>
      <w:lvlText w:val="•"/>
      <w:lvlJc w:val="left"/>
      <w:pPr>
        <w:ind w:left="5260" w:hanging="651"/>
      </w:pPr>
      <w:rPr>
        <w:rFonts w:hint="default"/>
        <w:lang w:val="vi" w:eastAsia="en-US" w:bidi="ar-SA"/>
      </w:rPr>
    </w:lvl>
    <w:lvl w:ilvl="6">
      <w:numFmt w:val="bullet"/>
      <w:lvlText w:val="•"/>
      <w:lvlJc w:val="left"/>
      <w:pPr>
        <w:ind w:left="6136" w:hanging="651"/>
      </w:pPr>
      <w:rPr>
        <w:rFonts w:hint="default"/>
        <w:lang w:val="vi" w:eastAsia="en-US" w:bidi="ar-SA"/>
      </w:rPr>
    </w:lvl>
    <w:lvl w:ilvl="7">
      <w:numFmt w:val="bullet"/>
      <w:lvlText w:val="•"/>
      <w:lvlJc w:val="left"/>
      <w:pPr>
        <w:ind w:left="7012" w:hanging="651"/>
      </w:pPr>
      <w:rPr>
        <w:rFonts w:hint="default"/>
        <w:lang w:val="vi" w:eastAsia="en-US" w:bidi="ar-SA"/>
      </w:rPr>
    </w:lvl>
    <w:lvl w:ilvl="8">
      <w:numFmt w:val="bullet"/>
      <w:lvlText w:val="•"/>
      <w:lvlJc w:val="left"/>
      <w:pPr>
        <w:ind w:left="7888" w:hanging="651"/>
      </w:pPr>
      <w:rPr>
        <w:rFonts w:hint="default"/>
        <w:lang w:val="vi" w:eastAsia="en-US" w:bidi="ar-SA"/>
      </w:rPr>
    </w:lvl>
  </w:abstractNum>
  <w:abstractNum w:abstractNumId="2" w15:restartNumberingAfterBreak="0">
    <w:nsid w:val="12614E7B"/>
    <w:multiLevelType w:val="multilevel"/>
    <w:tmpl w:val="08F28D84"/>
    <w:lvl w:ilvl="0">
      <w:start w:val="2"/>
      <w:numFmt w:val="decimal"/>
      <w:lvlText w:val="%1"/>
      <w:lvlJc w:val="left"/>
      <w:pPr>
        <w:ind w:left="878" w:hanging="650"/>
      </w:pPr>
      <w:rPr>
        <w:rFonts w:hint="default"/>
        <w:lang w:val="vi" w:eastAsia="en-US" w:bidi="ar-SA"/>
      </w:rPr>
    </w:lvl>
    <w:lvl w:ilvl="1">
      <w:start w:val="2"/>
      <w:numFmt w:val="decimal"/>
      <w:lvlText w:val="%1.%2"/>
      <w:lvlJc w:val="left"/>
      <w:pPr>
        <w:ind w:left="878" w:hanging="650"/>
      </w:pPr>
      <w:rPr>
        <w:rFonts w:hint="default"/>
        <w:lang w:val="vi" w:eastAsia="en-US" w:bidi="ar-SA"/>
      </w:rPr>
    </w:lvl>
    <w:lvl w:ilvl="2">
      <w:start w:val="1"/>
      <w:numFmt w:val="decimal"/>
      <w:lvlText w:val="%1.%2.%3."/>
      <w:lvlJc w:val="left"/>
      <w:pPr>
        <w:ind w:left="878" w:hanging="650"/>
      </w:pPr>
      <w:rPr>
        <w:rFonts w:ascii="Times New Roman" w:eastAsia="Times New Roman" w:hAnsi="Times New Roman" w:cs="Times New Roman" w:hint="default"/>
        <w:b/>
        <w:bCs/>
        <w:i/>
        <w:w w:val="99"/>
        <w:sz w:val="26"/>
        <w:szCs w:val="26"/>
        <w:lang w:val="vi" w:eastAsia="en-US" w:bidi="ar-SA"/>
      </w:rPr>
    </w:lvl>
    <w:lvl w:ilvl="3">
      <w:numFmt w:val="bullet"/>
      <w:lvlText w:val="-"/>
      <w:lvlJc w:val="left"/>
      <w:pPr>
        <w:ind w:left="228" w:hanging="152"/>
      </w:pPr>
      <w:rPr>
        <w:rFonts w:ascii="Times New Roman" w:eastAsia="Times New Roman" w:hAnsi="Times New Roman" w:cs="Times New Roman" w:hint="default"/>
        <w:w w:val="99"/>
        <w:sz w:val="26"/>
        <w:szCs w:val="26"/>
        <w:lang w:val="vi" w:eastAsia="en-US" w:bidi="ar-SA"/>
      </w:rPr>
    </w:lvl>
    <w:lvl w:ilvl="4">
      <w:numFmt w:val="bullet"/>
      <w:lvlText w:val="•"/>
      <w:lvlJc w:val="left"/>
      <w:pPr>
        <w:ind w:left="3800" w:hanging="152"/>
      </w:pPr>
      <w:rPr>
        <w:rFonts w:hint="default"/>
        <w:lang w:val="vi" w:eastAsia="en-US" w:bidi="ar-SA"/>
      </w:rPr>
    </w:lvl>
    <w:lvl w:ilvl="5">
      <w:numFmt w:val="bullet"/>
      <w:lvlText w:val="•"/>
      <w:lvlJc w:val="left"/>
      <w:pPr>
        <w:ind w:left="4773" w:hanging="152"/>
      </w:pPr>
      <w:rPr>
        <w:rFonts w:hint="default"/>
        <w:lang w:val="vi" w:eastAsia="en-US" w:bidi="ar-SA"/>
      </w:rPr>
    </w:lvl>
    <w:lvl w:ilvl="6">
      <w:numFmt w:val="bullet"/>
      <w:lvlText w:val="•"/>
      <w:lvlJc w:val="left"/>
      <w:pPr>
        <w:ind w:left="5746" w:hanging="152"/>
      </w:pPr>
      <w:rPr>
        <w:rFonts w:hint="default"/>
        <w:lang w:val="vi" w:eastAsia="en-US" w:bidi="ar-SA"/>
      </w:rPr>
    </w:lvl>
    <w:lvl w:ilvl="7">
      <w:numFmt w:val="bullet"/>
      <w:lvlText w:val="•"/>
      <w:lvlJc w:val="left"/>
      <w:pPr>
        <w:ind w:left="6720" w:hanging="152"/>
      </w:pPr>
      <w:rPr>
        <w:rFonts w:hint="default"/>
        <w:lang w:val="vi" w:eastAsia="en-US" w:bidi="ar-SA"/>
      </w:rPr>
    </w:lvl>
    <w:lvl w:ilvl="8">
      <w:numFmt w:val="bullet"/>
      <w:lvlText w:val="•"/>
      <w:lvlJc w:val="left"/>
      <w:pPr>
        <w:ind w:left="7693" w:hanging="152"/>
      </w:pPr>
      <w:rPr>
        <w:rFonts w:hint="default"/>
        <w:lang w:val="vi" w:eastAsia="en-US" w:bidi="ar-SA"/>
      </w:rPr>
    </w:lvl>
  </w:abstractNum>
  <w:abstractNum w:abstractNumId="3" w15:restartNumberingAfterBreak="0">
    <w:nsid w:val="27825459"/>
    <w:multiLevelType w:val="hybridMultilevel"/>
    <w:tmpl w:val="6330BC1C"/>
    <w:lvl w:ilvl="0" w:tplc="EF0AF5A8">
      <w:numFmt w:val="bullet"/>
      <w:lvlText w:val="•"/>
      <w:lvlJc w:val="left"/>
      <w:pPr>
        <w:ind w:left="1824" w:hanging="157"/>
      </w:pPr>
      <w:rPr>
        <w:rFonts w:ascii="Times New Roman" w:eastAsia="Times New Roman" w:hAnsi="Times New Roman" w:cs="Times New Roman" w:hint="default"/>
        <w:w w:val="99"/>
        <w:sz w:val="26"/>
        <w:szCs w:val="26"/>
        <w:lang w:val="vi" w:eastAsia="en-US" w:bidi="ar-SA"/>
      </w:rPr>
    </w:lvl>
    <w:lvl w:ilvl="1" w:tplc="E886DA64">
      <w:numFmt w:val="bullet"/>
      <w:lvlText w:val="•"/>
      <w:lvlJc w:val="left"/>
      <w:pPr>
        <w:ind w:left="2602" w:hanging="157"/>
      </w:pPr>
      <w:rPr>
        <w:rFonts w:hint="default"/>
        <w:lang w:val="vi" w:eastAsia="en-US" w:bidi="ar-SA"/>
      </w:rPr>
    </w:lvl>
    <w:lvl w:ilvl="2" w:tplc="C70CBA84">
      <w:numFmt w:val="bullet"/>
      <w:lvlText w:val="•"/>
      <w:lvlJc w:val="left"/>
      <w:pPr>
        <w:ind w:left="3384" w:hanging="157"/>
      </w:pPr>
      <w:rPr>
        <w:rFonts w:hint="default"/>
        <w:lang w:val="vi" w:eastAsia="en-US" w:bidi="ar-SA"/>
      </w:rPr>
    </w:lvl>
    <w:lvl w:ilvl="3" w:tplc="D6B4556E">
      <w:numFmt w:val="bullet"/>
      <w:lvlText w:val="•"/>
      <w:lvlJc w:val="left"/>
      <w:pPr>
        <w:ind w:left="4166" w:hanging="157"/>
      </w:pPr>
      <w:rPr>
        <w:rFonts w:hint="default"/>
        <w:lang w:val="vi" w:eastAsia="en-US" w:bidi="ar-SA"/>
      </w:rPr>
    </w:lvl>
    <w:lvl w:ilvl="4" w:tplc="F0F6988E">
      <w:numFmt w:val="bullet"/>
      <w:lvlText w:val="•"/>
      <w:lvlJc w:val="left"/>
      <w:pPr>
        <w:ind w:left="4948" w:hanging="157"/>
      </w:pPr>
      <w:rPr>
        <w:rFonts w:hint="default"/>
        <w:lang w:val="vi" w:eastAsia="en-US" w:bidi="ar-SA"/>
      </w:rPr>
    </w:lvl>
    <w:lvl w:ilvl="5" w:tplc="EC3C3874">
      <w:numFmt w:val="bullet"/>
      <w:lvlText w:val="•"/>
      <w:lvlJc w:val="left"/>
      <w:pPr>
        <w:ind w:left="5730" w:hanging="157"/>
      </w:pPr>
      <w:rPr>
        <w:rFonts w:hint="default"/>
        <w:lang w:val="vi" w:eastAsia="en-US" w:bidi="ar-SA"/>
      </w:rPr>
    </w:lvl>
    <w:lvl w:ilvl="6" w:tplc="1CD8E086">
      <w:numFmt w:val="bullet"/>
      <w:lvlText w:val="•"/>
      <w:lvlJc w:val="left"/>
      <w:pPr>
        <w:ind w:left="6512" w:hanging="157"/>
      </w:pPr>
      <w:rPr>
        <w:rFonts w:hint="default"/>
        <w:lang w:val="vi" w:eastAsia="en-US" w:bidi="ar-SA"/>
      </w:rPr>
    </w:lvl>
    <w:lvl w:ilvl="7" w:tplc="05D2C20E">
      <w:numFmt w:val="bullet"/>
      <w:lvlText w:val="•"/>
      <w:lvlJc w:val="left"/>
      <w:pPr>
        <w:ind w:left="7294" w:hanging="157"/>
      </w:pPr>
      <w:rPr>
        <w:rFonts w:hint="default"/>
        <w:lang w:val="vi" w:eastAsia="en-US" w:bidi="ar-SA"/>
      </w:rPr>
    </w:lvl>
    <w:lvl w:ilvl="8" w:tplc="09A2E7EE">
      <w:numFmt w:val="bullet"/>
      <w:lvlText w:val="•"/>
      <w:lvlJc w:val="left"/>
      <w:pPr>
        <w:ind w:left="8076" w:hanging="157"/>
      </w:pPr>
      <w:rPr>
        <w:rFonts w:hint="default"/>
        <w:lang w:val="vi" w:eastAsia="en-US" w:bidi="ar-SA"/>
      </w:rPr>
    </w:lvl>
  </w:abstractNum>
  <w:abstractNum w:abstractNumId="4" w15:restartNumberingAfterBreak="0">
    <w:nsid w:val="32B1736E"/>
    <w:multiLevelType w:val="hybridMultilevel"/>
    <w:tmpl w:val="454CFC3E"/>
    <w:lvl w:ilvl="0" w:tplc="67EA045C">
      <w:numFmt w:val="bullet"/>
      <w:lvlText w:val="*"/>
      <w:lvlJc w:val="left"/>
      <w:pPr>
        <w:ind w:left="228" w:hanging="221"/>
      </w:pPr>
      <w:rPr>
        <w:rFonts w:ascii="Times New Roman" w:eastAsia="Times New Roman" w:hAnsi="Times New Roman" w:cs="Times New Roman" w:hint="default"/>
        <w:w w:val="99"/>
        <w:sz w:val="26"/>
        <w:szCs w:val="26"/>
        <w:lang w:val="vi" w:eastAsia="en-US" w:bidi="ar-SA"/>
      </w:rPr>
    </w:lvl>
    <w:lvl w:ilvl="1" w:tplc="7DB86056">
      <w:numFmt w:val="bullet"/>
      <w:lvlText w:val="•"/>
      <w:lvlJc w:val="left"/>
      <w:pPr>
        <w:ind w:left="1162" w:hanging="221"/>
      </w:pPr>
      <w:rPr>
        <w:rFonts w:hint="default"/>
        <w:lang w:val="vi" w:eastAsia="en-US" w:bidi="ar-SA"/>
      </w:rPr>
    </w:lvl>
    <w:lvl w:ilvl="2" w:tplc="5ACCB798">
      <w:numFmt w:val="bullet"/>
      <w:lvlText w:val="•"/>
      <w:lvlJc w:val="left"/>
      <w:pPr>
        <w:ind w:left="2104" w:hanging="221"/>
      </w:pPr>
      <w:rPr>
        <w:rFonts w:hint="default"/>
        <w:lang w:val="vi" w:eastAsia="en-US" w:bidi="ar-SA"/>
      </w:rPr>
    </w:lvl>
    <w:lvl w:ilvl="3" w:tplc="F82683A0">
      <w:numFmt w:val="bullet"/>
      <w:lvlText w:val="•"/>
      <w:lvlJc w:val="left"/>
      <w:pPr>
        <w:ind w:left="3046" w:hanging="221"/>
      </w:pPr>
      <w:rPr>
        <w:rFonts w:hint="default"/>
        <w:lang w:val="vi" w:eastAsia="en-US" w:bidi="ar-SA"/>
      </w:rPr>
    </w:lvl>
    <w:lvl w:ilvl="4" w:tplc="208E2CD4">
      <w:numFmt w:val="bullet"/>
      <w:lvlText w:val="•"/>
      <w:lvlJc w:val="left"/>
      <w:pPr>
        <w:ind w:left="3988" w:hanging="221"/>
      </w:pPr>
      <w:rPr>
        <w:rFonts w:hint="default"/>
        <w:lang w:val="vi" w:eastAsia="en-US" w:bidi="ar-SA"/>
      </w:rPr>
    </w:lvl>
    <w:lvl w:ilvl="5" w:tplc="09AA356E">
      <w:numFmt w:val="bullet"/>
      <w:lvlText w:val="•"/>
      <w:lvlJc w:val="left"/>
      <w:pPr>
        <w:ind w:left="4930" w:hanging="221"/>
      </w:pPr>
      <w:rPr>
        <w:rFonts w:hint="default"/>
        <w:lang w:val="vi" w:eastAsia="en-US" w:bidi="ar-SA"/>
      </w:rPr>
    </w:lvl>
    <w:lvl w:ilvl="6" w:tplc="118CA6E4">
      <w:numFmt w:val="bullet"/>
      <w:lvlText w:val="•"/>
      <w:lvlJc w:val="left"/>
      <w:pPr>
        <w:ind w:left="5872" w:hanging="221"/>
      </w:pPr>
      <w:rPr>
        <w:rFonts w:hint="default"/>
        <w:lang w:val="vi" w:eastAsia="en-US" w:bidi="ar-SA"/>
      </w:rPr>
    </w:lvl>
    <w:lvl w:ilvl="7" w:tplc="2CA0654C">
      <w:numFmt w:val="bullet"/>
      <w:lvlText w:val="•"/>
      <w:lvlJc w:val="left"/>
      <w:pPr>
        <w:ind w:left="6814" w:hanging="221"/>
      </w:pPr>
      <w:rPr>
        <w:rFonts w:hint="default"/>
        <w:lang w:val="vi" w:eastAsia="en-US" w:bidi="ar-SA"/>
      </w:rPr>
    </w:lvl>
    <w:lvl w:ilvl="8" w:tplc="9A84538A">
      <w:numFmt w:val="bullet"/>
      <w:lvlText w:val="•"/>
      <w:lvlJc w:val="left"/>
      <w:pPr>
        <w:ind w:left="7756" w:hanging="221"/>
      </w:pPr>
      <w:rPr>
        <w:rFonts w:hint="default"/>
        <w:lang w:val="vi" w:eastAsia="en-US" w:bidi="ar-SA"/>
      </w:rPr>
    </w:lvl>
  </w:abstractNum>
  <w:abstractNum w:abstractNumId="5" w15:restartNumberingAfterBreak="0">
    <w:nsid w:val="58EA4280"/>
    <w:multiLevelType w:val="multilevel"/>
    <w:tmpl w:val="814A6B44"/>
    <w:lvl w:ilvl="0">
      <w:start w:val="1"/>
      <w:numFmt w:val="upperLetter"/>
      <w:lvlText w:val="%1."/>
      <w:lvlJc w:val="left"/>
      <w:pPr>
        <w:ind w:left="784" w:hanging="318"/>
      </w:pPr>
      <w:rPr>
        <w:rFonts w:ascii="Times New Roman" w:eastAsia="Times New Roman" w:hAnsi="Times New Roman" w:cs="Times New Roman" w:hint="default"/>
        <w:w w:val="99"/>
        <w:sz w:val="26"/>
        <w:szCs w:val="26"/>
        <w:lang w:val="vi" w:eastAsia="en-US" w:bidi="ar-SA"/>
      </w:rPr>
    </w:lvl>
    <w:lvl w:ilvl="1">
      <w:start w:val="1"/>
      <w:numFmt w:val="decimal"/>
      <w:lvlText w:val="%1.%2."/>
      <w:lvlJc w:val="left"/>
      <w:pPr>
        <w:ind w:left="979" w:hanging="513"/>
      </w:pPr>
      <w:rPr>
        <w:rFonts w:ascii="Times New Roman" w:eastAsia="Times New Roman" w:hAnsi="Times New Roman" w:cs="Times New Roman" w:hint="default"/>
        <w:w w:val="99"/>
        <w:sz w:val="26"/>
        <w:szCs w:val="26"/>
        <w:lang w:val="vi" w:eastAsia="en-US" w:bidi="ar-SA"/>
      </w:rPr>
    </w:lvl>
    <w:lvl w:ilvl="2">
      <w:numFmt w:val="bullet"/>
      <w:lvlText w:val="•"/>
      <w:lvlJc w:val="left"/>
      <w:pPr>
        <w:ind w:left="980" w:hanging="513"/>
      </w:pPr>
      <w:rPr>
        <w:rFonts w:hint="default"/>
        <w:lang w:val="vi" w:eastAsia="en-US" w:bidi="ar-SA"/>
      </w:rPr>
    </w:lvl>
    <w:lvl w:ilvl="3">
      <w:numFmt w:val="bullet"/>
      <w:lvlText w:val="•"/>
      <w:lvlJc w:val="left"/>
      <w:pPr>
        <w:ind w:left="2062" w:hanging="513"/>
      </w:pPr>
      <w:rPr>
        <w:rFonts w:hint="default"/>
        <w:lang w:val="vi" w:eastAsia="en-US" w:bidi="ar-SA"/>
      </w:rPr>
    </w:lvl>
    <w:lvl w:ilvl="4">
      <w:numFmt w:val="bullet"/>
      <w:lvlText w:val="•"/>
      <w:lvlJc w:val="left"/>
      <w:pPr>
        <w:ind w:left="3145" w:hanging="513"/>
      </w:pPr>
      <w:rPr>
        <w:rFonts w:hint="default"/>
        <w:lang w:val="vi" w:eastAsia="en-US" w:bidi="ar-SA"/>
      </w:rPr>
    </w:lvl>
    <w:lvl w:ilvl="5">
      <w:numFmt w:val="bullet"/>
      <w:lvlText w:val="•"/>
      <w:lvlJc w:val="left"/>
      <w:pPr>
        <w:ind w:left="4227" w:hanging="513"/>
      </w:pPr>
      <w:rPr>
        <w:rFonts w:hint="default"/>
        <w:lang w:val="vi" w:eastAsia="en-US" w:bidi="ar-SA"/>
      </w:rPr>
    </w:lvl>
    <w:lvl w:ilvl="6">
      <w:numFmt w:val="bullet"/>
      <w:lvlText w:val="•"/>
      <w:lvlJc w:val="left"/>
      <w:pPr>
        <w:ind w:left="5310" w:hanging="513"/>
      </w:pPr>
      <w:rPr>
        <w:rFonts w:hint="default"/>
        <w:lang w:val="vi" w:eastAsia="en-US" w:bidi="ar-SA"/>
      </w:rPr>
    </w:lvl>
    <w:lvl w:ilvl="7">
      <w:numFmt w:val="bullet"/>
      <w:lvlText w:val="•"/>
      <w:lvlJc w:val="left"/>
      <w:pPr>
        <w:ind w:left="6392" w:hanging="513"/>
      </w:pPr>
      <w:rPr>
        <w:rFonts w:hint="default"/>
        <w:lang w:val="vi" w:eastAsia="en-US" w:bidi="ar-SA"/>
      </w:rPr>
    </w:lvl>
    <w:lvl w:ilvl="8">
      <w:numFmt w:val="bullet"/>
      <w:lvlText w:val="•"/>
      <w:lvlJc w:val="left"/>
      <w:pPr>
        <w:ind w:left="7475" w:hanging="513"/>
      </w:pPr>
      <w:rPr>
        <w:rFonts w:hint="default"/>
        <w:lang w:val="vi" w:eastAsia="en-US" w:bidi="ar-SA"/>
      </w:rPr>
    </w:lvl>
  </w:abstractNum>
  <w:abstractNum w:abstractNumId="6" w15:restartNumberingAfterBreak="0">
    <w:nsid w:val="66004C95"/>
    <w:multiLevelType w:val="multilevel"/>
    <w:tmpl w:val="537E8458"/>
    <w:lvl w:ilvl="0">
      <w:start w:val="1"/>
      <w:numFmt w:val="decimal"/>
      <w:lvlText w:val="%1."/>
      <w:lvlJc w:val="left"/>
      <w:pPr>
        <w:ind w:left="403" w:hanging="261"/>
      </w:pPr>
      <w:rPr>
        <w:rFonts w:ascii="Times New Roman" w:eastAsia="Times New Roman" w:hAnsi="Times New Roman" w:cs="Times New Roman" w:hint="default"/>
        <w:b/>
        <w:bCs/>
        <w:w w:val="99"/>
        <w:sz w:val="28"/>
        <w:szCs w:val="28"/>
        <w:lang w:val="vi" w:eastAsia="en-US" w:bidi="ar-SA"/>
      </w:rPr>
    </w:lvl>
    <w:lvl w:ilvl="1">
      <w:start w:val="1"/>
      <w:numFmt w:val="decimal"/>
      <w:lvlText w:val="%1.%2."/>
      <w:lvlJc w:val="left"/>
      <w:pPr>
        <w:ind w:left="683" w:hanging="455"/>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813" w:hanging="585"/>
      </w:pPr>
      <w:rPr>
        <w:rFonts w:ascii="Times New Roman" w:eastAsia="Times New Roman" w:hAnsi="Times New Roman" w:cs="Times New Roman" w:hint="default"/>
        <w:b/>
        <w:bCs/>
        <w:i/>
        <w:w w:val="99"/>
        <w:sz w:val="26"/>
        <w:szCs w:val="26"/>
        <w:lang w:val="vi" w:eastAsia="en-US" w:bidi="ar-SA"/>
      </w:rPr>
    </w:lvl>
    <w:lvl w:ilvl="3">
      <w:numFmt w:val="bullet"/>
      <w:lvlText w:val="•"/>
      <w:lvlJc w:val="left"/>
      <w:pPr>
        <w:ind w:left="1922" w:hanging="585"/>
      </w:pPr>
      <w:rPr>
        <w:rFonts w:hint="default"/>
        <w:lang w:val="vi" w:eastAsia="en-US" w:bidi="ar-SA"/>
      </w:rPr>
    </w:lvl>
    <w:lvl w:ilvl="4">
      <w:numFmt w:val="bullet"/>
      <w:lvlText w:val="•"/>
      <w:lvlJc w:val="left"/>
      <w:pPr>
        <w:ind w:left="3025" w:hanging="585"/>
      </w:pPr>
      <w:rPr>
        <w:rFonts w:hint="default"/>
        <w:lang w:val="vi" w:eastAsia="en-US" w:bidi="ar-SA"/>
      </w:rPr>
    </w:lvl>
    <w:lvl w:ilvl="5">
      <w:numFmt w:val="bullet"/>
      <w:lvlText w:val="•"/>
      <w:lvlJc w:val="left"/>
      <w:pPr>
        <w:ind w:left="4127" w:hanging="585"/>
      </w:pPr>
      <w:rPr>
        <w:rFonts w:hint="default"/>
        <w:lang w:val="vi" w:eastAsia="en-US" w:bidi="ar-SA"/>
      </w:rPr>
    </w:lvl>
    <w:lvl w:ilvl="6">
      <w:numFmt w:val="bullet"/>
      <w:lvlText w:val="•"/>
      <w:lvlJc w:val="left"/>
      <w:pPr>
        <w:ind w:left="5230" w:hanging="585"/>
      </w:pPr>
      <w:rPr>
        <w:rFonts w:hint="default"/>
        <w:lang w:val="vi" w:eastAsia="en-US" w:bidi="ar-SA"/>
      </w:rPr>
    </w:lvl>
    <w:lvl w:ilvl="7">
      <w:numFmt w:val="bullet"/>
      <w:lvlText w:val="•"/>
      <w:lvlJc w:val="left"/>
      <w:pPr>
        <w:ind w:left="6332" w:hanging="585"/>
      </w:pPr>
      <w:rPr>
        <w:rFonts w:hint="default"/>
        <w:lang w:val="vi" w:eastAsia="en-US" w:bidi="ar-SA"/>
      </w:rPr>
    </w:lvl>
    <w:lvl w:ilvl="8">
      <w:numFmt w:val="bullet"/>
      <w:lvlText w:val="•"/>
      <w:lvlJc w:val="left"/>
      <w:pPr>
        <w:ind w:left="7435" w:hanging="585"/>
      </w:pPr>
      <w:rPr>
        <w:rFonts w:hint="default"/>
        <w:lang w:val="vi" w:eastAsia="en-US" w:bidi="ar-SA"/>
      </w:rPr>
    </w:lvl>
  </w:abstractNum>
  <w:abstractNum w:abstractNumId="7" w15:restartNumberingAfterBreak="0">
    <w:nsid w:val="73A143E9"/>
    <w:multiLevelType w:val="multilevel"/>
    <w:tmpl w:val="226AA02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7DEC13F0"/>
    <w:multiLevelType w:val="multilevel"/>
    <w:tmpl w:val="FF04D486"/>
    <w:lvl w:ilvl="0">
      <w:start w:val="2"/>
      <w:numFmt w:val="decimal"/>
      <w:lvlText w:val="%1"/>
      <w:lvlJc w:val="left"/>
      <w:pPr>
        <w:ind w:left="525" w:hanging="525"/>
      </w:pPr>
      <w:rPr>
        <w:rFonts w:hint="default"/>
      </w:rPr>
    </w:lvl>
    <w:lvl w:ilvl="1">
      <w:start w:val="1"/>
      <w:numFmt w:val="decimal"/>
      <w:lvlText w:val="%1.%2"/>
      <w:lvlJc w:val="left"/>
      <w:pPr>
        <w:ind w:left="1440" w:hanging="525"/>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120" w:hanging="1800"/>
      </w:pPr>
      <w:rPr>
        <w:rFonts w:hint="default"/>
      </w:rPr>
    </w:lvl>
  </w:abstractNum>
  <w:num w:numId="1" w16cid:durableId="1658025358">
    <w:abstractNumId w:val="4"/>
  </w:num>
  <w:num w:numId="2" w16cid:durableId="1998999718">
    <w:abstractNumId w:val="2"/>
  </w:num>
  <w:num w:numId="3" w16cid:durableId="1715040104">
    <w:abstractNumId w:val="3"/>
  </w:num>
  <w:num w:numId="4" w16cid:durableId="7800869">
    <w:abstractNumId w:val="1"/>
  </w:num>
  <w:num w:numId="5" w16cid:durableId="572357002">
    <w:abstractNumId w:val="6"/>
  </w:num>
  <w:num w:numId="6" w16cid:durableId="1113205485">
    <w:abstractNumId w:val="5"/>
  </w:num>
  <w:num w:numId="7" w16cid:durableId="374693210">
    <w:abstractNumId w:val="8"/>
  </w:num>
  <w:num w:numId="8" w16cid:durableId="2050957052">
    <w:abstractNumId w:val="7"/>
  </w:num>
  <w:num w:numId="9" w16cid:durableId="1500191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0BD"/>
    <w:rsid w:val="000B5597"/>
    <w:rsid w:val="00165BF9"/>
    <w:rsid w:val="00250AFA"/>
    <w:rsid w:val="00277A75"/>
    <w:rsid w:val="00291A58"/>
    <w:rsid w:val="002A1B52"/>
    <w:rsid w:val="002E6864"/>
    <w:rsid w:val="003379D3"/>
    <w:rsid w:val="00564913"/>
    <w:rsid w:val="005A4D15"/>
    <w:rsid w:val="005E660D"/>
    <w:rsid w:val="007A31F6"/>
    <w:rsid w:val="00833F76"/>
    <w:rsid w:val="00874D3B"/>
    <w:rsid w:val="00955846"/>
    <w:rsid w:val="00A9478D"/>
    <w:rsid w:val="00AB2875"/>
    <w:rsid w:val="00B160BD"/>
    <w:rsid w:val="00BF2B42"/>
    <w:rsid w:val="00C60A78"/>
    <w:rsid w:val="00D01266"/>
    <w:rsid w:val="00D11DC8"/>
    <w:rsid w:val="00DA3065"/>
    <w:rsid w:val="00DD43AB"/>
    <w:rsid w:val="00E35D9D"/>
    <w:rsid w:val="00EB0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B623CB-CDBC-45C6-9903-3F67F362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uiPriority w:val="1"/>
    <w:qFormat/>
    <w:rPr>
      <w:rFonts w:ascii="Times New Roman" w:eastAsia="Times New Roman" w:hAnsi="Times New Roman" w:cs="Times New Roman"/>
      <w:lang w:val="vi"/>
    </w:rPr>
  </w:style>
  <w:style w:type="paragraph" w:styleId="u1">
    <w:name w:val="heading 1"/>
    <w:basedOn w:val="Binhthng"/>
    <w:uiPriority w:val="1"/>
    <w:qFormat/>
    <w:pPr>
      <w:spacing w:before="112"/>
      <w:ind w:left="1243" w:right="1240"/>
      <w:jc w:val="center"/>
      <w:outlineLvl w:val="0"/>
    </w:pPr>
    <w:rPr>
      <w:rFonts w:ascii="Arial" w:eastAsia="Arial" w:hAnsi="Arial" w:cs="Arial"/>
      <w:sz w:val="32"/>
      <w:szCs w:val="32"/>
    </w:rPr>
  </w:style>
  <w:style w:type="paragraph" w:styleId="u2">
    <w:name w:val="heading 2"/>
    <w:basedOn w:val="Binhthng"/>
    <w:uiPriority w:val="1"/>
    <w:qFormat/>
    <w:pPr>
      <w:spacing w:before="91"/>
      <w:ind w:left="1240" w:right="1240"/>
      <w:jc w:val="center"/>
      <w:outlineLvl w:val="1"/>
    </w:pPr>
    <w:rPr>
      <w:rFonts w:ascii="Arial" w:eastAsia="Arial" w:hAnsi="Arial" w:cs="Arial"/>
      <w:b/>
      <w:bCs/>
      <w:sz w:val="28"/>
      <w:szCs w:val="28"/>
    </w:rPr>
  </w:style>
  <w:style w:type="paragraph" w:styleId="u3">
    <w:name w:val="heading 3"/>
    <w:basedOn w:val="Binhthng"/>
    <w:uiPriority w:val="1"/>
    <w:qFormat/>
    <w:pPr>
      <w:spacing w:before="1"/>
      <w:ind w:left="1242" w:right="1240"/>
      <w:jc w:val="center"/>
      <w:outlineLvl w:val="2"/>
    </w:pPr>
    <w:rPr>
      <w:rFonts w:ascii="Arial" w:eastAsia="Arial" w:hAnsi="Arial" w:cs="Arial"/>
      <w:sz w:val="28"/>
      <w:szCs w:val="28"/>
    </w:rPr>
  </w:style>
  <w:style w:type="paragraph" w:styleId="u4">
    <w:name w:val="heading 4"/>
    <w:basedOn w:val="Binhthng"/>
    <w:uiPriority w:val="1"/>
    <w:qFormat/>
    <w:pPr>
      <w:spacing w:before="90"/>
      <w:ind w:left="228"/>
      <w:outlineLvl w:val="3"/>
    </w:pPr>
    <w:rPr>
      <w:b/>
      <w:bCs/>
      <w:sz w:val="26"/>
      <w:szCs w:val="26"/>
    </w:rPr>
  </w:style>
  <w:style w:type="paragraph" w:styleId="u5">
    <w:name w:val="heading 5"/>
    <w:basedOn w:val="Binhthng"/>
    <w:uiPriority w:val="1"/>
    <w:qFormat/>
    <w:pPr>
      <w:ind w:left="878" w:hanging="651"/>
      <w:jc w:val="both"/>
      <w:outlineLvl w:val="4"/>
    </w:pPr>
    <w:rPr>
      <w:b/>
      <w:bCs/>
      <w:i/>
      <w:sz w:val="26"/>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Mucluc1">
    <w:name w:val="toc 1"/>
    <w:basedOn w:val="Binhthng"/>
    <w:uiPriority w:val="1"/>
    <w:qFormat/>
    <w:pPr>
      <w:spacing w:before="90"/>
      <w:ind w:left="466"/>
    </w:pPr>
    <w:rPr>
      <w:b/>
      <w:bCs/>
      <w:sz w:val="26"/>
      <w:szCs w:val="26"/>
    </w:rPr>
  </w:style>
  <w:style w:type="paragraph" w:styleId="Mucluc2">
    <w:name w:val="toc 2"/>
    <w:basedOn w:val="Binhthng"/>
    <w:uiPriority w:val="1"/>
    <w:qFormat/>
    <w:pPr>
      <w:spacing w:before="90"/>
      <w:ind w:left="965" w:hanging="514"/>
    </w:pPr>
    <w:rPr>
      <w:sz w:val="26"/>
      <w:szCs w:val="26"/>
    </w:rPr>
  </w:style>
  <w:style w:type="paragraph" w:styleId="ThnVnban">
    <w:name w:val="Body Text"/>
    <w:basedOn w:val="Binhthng"/>
    <w:uiPriority w:val="1"/>
    <w:qFormat/>
    <w:rPr>
      <w:sz w:val="26"/>
      <w:szCs w:val="26"/>
    </w:rPr>
  </w:style>
  <w:style w:type="paragraph" w:styleId="oancuaDanhsach">
    <w:name w:val="List Paragraph"/>
    <w:basedOn w:val="Binhthng"/>
    <w:uiPriority w:val="1"/>
    <w:qFormat/>
    <w:pPr>
      <w:spacing w:before="90"/>
      <w:ind w:left="1824" w:hanging="157"/>
    </w:pPr>
  </w:style>
  <w:style w:type="paragraph" w:customStyle="1" w:styleId="TableParagraph">
    <w:name w:val="Table Paragraph"/>
    <w:basedOn w:val="Binhthng"/>
    <w:uiPriority w:val="1"/>
    <w:qFormat/>
  </w:style>
  <w:style w:type="paragraph" w:styleId="utrang">
    <w:name w:val="header"/>
    <w:basedOn w:val="Binhthng"/>
    <w:link w:val="utrangChar"/>
    <w:uiPriority w:val="99"/>
    <w:unhideWhenUsed/>
    <w:rsid w:val="00E35D9D"/>
    <w:pPr>
      <w:tabs>
        <w:tab w:val="center" w:pos="4680"/>
        <w:tab w:val="right" w:pos="9360"/>
      </w:tabs>
    </w:pPr>
  </w:style>
  <w:style w:type="character" w:customStyle="1" w:styleId="utrangChar">
    <w:name w:val="Đầu trang Char"/>
    <w:basedOn w:val="Phngmcinhcuaoanvn"/>
    <w:link w:val="utrang"/>
    <w:uiPriority w:val="99"/>
    <w:rsid w:val="00E35D9D"/>
    <w:rPr>
      <w:rFonts w:ascii="Times New Roman" w:eastAsia="Times New Roman" w:hAnsi="Times New Roman" w:cs="Times New Roman"/>
      <w:lang w:val="vi"/>
    </w:rPr>
  </w:style>
  <w:style w:type="paragraph" w:styleId="Chntrang">
    <w:name w:val="footer"/>
    <w:basedOn w:val="Binhthng"/>
    <w:link w:val="ChntrangChar"/>
    <w:uiPriority w:val="99"/>
    <w:unhideWhenUsed/>
    <w:rsid w:val="00E35D9D"/>
    <w:pPr>
      <w:tabs>
        <w:tab w:val="center" w:pos="4680"/>
        <w:tab w:val="right" w:pos="9360"/>
      </w:tabs>
    </w:pPr>
  </w:style>
  <w:style w:type="character" w:customStyle="1" w:styleId="ChntrangChar">
    <w:name w:val="Chân trang Char"/>
    <w:basedOn w:val="Phngmcinhcuaoanvn"/>
    <w:link w:val="Chntrang"/>
    <w:uiPriority w:val="99"/>
    <w:rsid w:val="00E35D9D"/>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image" Target="media/image3.png" /><Relationship Id="rId4" Type="http://schemas.openxmlformats.org/officeDocument/2006/relationships/webSettings" Target="webSettings.xml"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2600</Words>
  <Characters>14821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Microsoft Word - Quy dinh hinh thuc luan van SDH 2021.doc</vt:lpstr>
    </vt:vector>
  </TitlesOfParts>
  <Company/>
  <LinksUpToDate>false</LinksUpToDate>
  <CharactersWithSpaces>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Quy dinh hinh thuc luan van SDH 2021.doc</dc:title>
  <dc:creator>Chuong</dc:creator>
  <cp:lastModifiedBy>Người dùng khách</cp:lastModifiedBy>
  <cp:revision>2</cp:revision>
  <dcterms:created xsi:type="dcterms:W3CDTF">2023-10-02T01:50:00Z</dcterms:created>
  <dcterms:modified xsi:type="dcterms:W3CDTF">2023-10-02T01:50:00Z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2021-08-11T00:00:00Z</vt:filetime>
  </property>
  <property fmtid="{D5CDD505-2E9C-101B-9397-08002B2CF9AE}" pid="3" name="Creator">
    <vt:lpwstr>Word</vt:lpwstr>
  </property>
  <property fmtid="{D5CDD505-2E9C-101B-9397-08002B2CF9AE}" pid="4" name="LastSaved">
    <vt:filetime>2022-05-27T00:00:00Z</vt:filetime>
  </property>
</Properties>
</file>